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463DD8"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Quality Over Quantity: Why Five Highly Focused 90-Minute Practices May Produce Better Competitive Swimming Performances Than Training Eight to Ten Times Per Week</w:t>
      </w:r>
    </w:p>
    <w:p w14:paraId="2FBF662E"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b/>
          <w:bCs/>
          <w:kern w:val="0"/>
          <w14:ligatures w14:val="none"/>
        </w:rPr>
        <w:t>Mike Finch</w:t>
      </w:r>
    </w:p>
    <w:p w14:paraId="5CBFBCF7" w14:textId="77777777" w:rsidR="005F1AA4" w:rsidRPr="005F1AA4" w:rsidRDefault="005F1AA4" w:rsidP="005F1AA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AA4">
        <w:rPr>
          <w:rFonts w:ascii="Times New Roman" w:eastAsia="Times New Roman" w:hAnsi="Times New Roman" w:cs="Times New Roman"/>
          <w:b/>
          <w:bCs/>
          <w:kern w:val="0"/>
          <w:sz w:val="36"/>
          <w:szCs w:val="36"/>
          <w14:ligatures w14:val="none"/>
        </w:rPr>
        <w:t>Abstract</w:t>
      </w:r>
    </w:p>
    <w:p w14:paraId="42C129C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For more than fifty years, competitive swimming has largely been built around the assumption that increasing training volume and practice frequency inevitably leads to faster performances. While this approach has produced many outstanding athletes, emerging research in motor learning, neuroplasticity, deliberate practice, exercise physiology, and recovery science suggests that performance improvements depend as much on the quality of practice as on its quantity.</w:t>
      </w:r>
    </w:p>
    <w:p w14:paraId="076D375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This paper examines the proposition that five highly focused 90-minute practices per week can, under appropriate circumstances, produce superior race performances compared with eight to ten weekly sessions that emphasize volume over precision. The discussion integrates contemporary research with practical coaching experience, arguing that technical mastery, race-specific training, immediate feedback, and adequate recovery produce more meaningful long-term performance gains than simply accumulating training hours.</w:t>
      </w:r>
    </w:p>
    <w:p w14:paraId="03F0382F"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F4DDA1A">
          <v:rect id="_x0000_i1037" alt="" style="width:468pt;height:.05pt;mso-width-percent:0;mso-height-percent:0;mso-width-percent:0;mso-height-percent:0" o:hralign="center" o:hrstd="t" o:hr="t" fillcolor="#a0a0a0" stroked="f"/>
        </w:pict>
      </w:r>
    </w:p>
    <w:p w14:paraId="31A80C10"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Introduction</w:t>
      </w:r>
    </w:p>
    <w:p w14:paraId="16E38301"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Swimming is one of the most technically demanding sports in the world.</w:t>
      </w:r>
    </w:p>
    <w:p w14:paraId="312571E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Unlike running or cycling, where movement patterns remain relatively simple, every swimming stroke requires the precise coordination of dozens of body segments moving through an unstable environment. Tiny technical errors increase drag, reduce propulsion, and waste energy.</w:t>
      </w:r>
    </w:p>
    <w:p w14:paraId="048EF7F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A swimmer does not simply become faster by becoming fitter.</w:t>
      </w:r>
    </w:p>
    <w:p w14:paraId="7BCBAB2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They become faster by learning to apply their fitness more efficiently.</w:t>
      </w:r>
    </w:p>
    <w:p w14:paraId="4F71CAA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This distinction fundamentally changes how practices should be designed.</w:t>
      </w:r>
    </w:p>
    <w:p w14:paraId="5B77B66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traditional coaching question has often been:</w:t>
      </w:r>
    </w:p>
    <w:p w14:paraId="1A9CF8BE"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b/>
          <w:bCs/>
          <w:kern w:val="0"/>
          <w14:ligatures w14:val="none"/>
        </w:rPr>
        <w:t>"How many metres did we swim today?"</w:t>
      </w:r>
    </w:p>
    <w:p w14:paraId="12FF3F6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lastRenderedPageBreak/>
        <w:t>A more meaningful question may be:</w:t>
      </w:r>
    </w:p>
    <w:p w14:paraId="65303CF7"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b/>
          <w:bCs/>
          <w:kern w:val="0"/>
          <w14:ligatures w14:val="none"/>
        </w:rPr>
        <w:t>"How much did every swimmer improve today?"</w:t>
      </w:r>
    </w:p>
    <w:p w14:paraId="069FB4D0"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These are not equivalent measures of successful coaching.</w:t>
      </w:r>
    </w:p>
    <w:p w14:paraId="37E84450"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BD9ED68">
          <v:rect id="_x0000_i1036" alt="" style="width:468pt;height:.05pt;mso-width-percent:0;mso-height-percent:0;mso-width-percent:0;mso-height-percent:0" o:hralign="center" o:hrstd="t" o:hr="t" fillcolor="#a0a0a0" stroked="f"/>
        </w:pict>
      </w:r>
    </w:p>
    <w:p w14:paraId="6491861B"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Swimming as a Motor Learning Problem</w:t>
      </w:r>
    </w:p>
    <w:p w14:paraId="3DD299DE"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Modern neuroscience increasingly views athletic performance as a process of motor learning rather than simple physical conditioning.</w:t>
      </w:r>
    </w:p>
    <w:p w14:paraId="5365AE3E"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stroke, turn, breakout, and finish represents a learned movement pattern stored within the central nervous system.</w:t>
      </w:r>
    </w:p>
    <w:p w14:paraId="7EDA5D2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Repeated execution strengthens these movement patterns through neuroplasticity—the brain's remarkable ability to reorganize itself through experience.</w:t>
      </w:r>
    </w:p>
    <w:p w14:paraId="1A33CEAD"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Research by Dr. Michael Merzenich and others has demonstrated that the nervous system continuously adapts to whatever movements are practiced most frequently.</w:t>
      </w:r>
    </w:p>
    <w:p w14:paraId="508C76EC"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Importantly, the brain does not distinguish between correct repetitions and incorrect repetitions.</w:t>
      </w:r>
    </w:p>
    <w:p w14:paraId="37BB1EC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It simply reinforces repetition.</w:t>
      </w:r>
    </w:p>
    <w:p w14:paraId="20990A2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Consequently, every poorly executed stroke is also a learning experience.</w:t>
      </w:r>
    </w:p>
    <w:p w14:paraId="2A27E4D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If swimmers repeatedly practice inefficient movements while fatigued, those inefficient movements gradually become automatic.</w:t>
      </w:r>
    </w:p>
    <w:p w14:paraId="57830869"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Conversely, repeated execution of technically correct movements strengthens efficient neural pathways that become increasingly reliable under competitive pressure.</w:t>
      </w:r>
    </w:p>
    <w:p w14:paraId="58E68B1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From this perspective, coaching becomes less about accumulating metres and more about carefully managing the quality of every repetition.</w:t>
      </w:r>
    </w:p>
    <w:p w14:paraId="1F730797"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653FE85">
          <v:rect id="_x0000_i1035" alt="" style="width:468pt;height:.05pt;mso-width-percent:0;mso-height-percent:0;mso-width-percent:0;mso-height-percent:0" o:hralign="center" o:hrstd="t" o:hr="t" fillcolor="#a0a0a0" stroked="f"/>
        </w:pict>
      </w:r>
    </w:p>
    <w:p w14:paraId="33FA1532" w14:textId="77777777" w:rsidR="001C25FB" w:rsidRDefault="001C25FB"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AF6E69A" w14:textId="1DBE98D6"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lastRenderedPageBreak/>
        <w:t>Deliberate Practice Versus Repetitive Practice</w:t>
      </w:r>
    </w:p>
    <w:p w14:paraId="0CF9650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Psychologist Dr. K. Anders Ericsson introduced the concept of </w:t>
      </w:r>
      <w:r w:rsidRPr="005F1AA4">
        <w:rPr>
          <w:rFonts w:ascii="Times New Roman" w:eastAsia="Times New Roman" w:hAnsi="Times New Roman" w:cs="Times New Roman"/>
          <w:b/>
          <w:bCs/>
          <w:kern w:val="0"/>
          <w14:ligatures w14:val="none"/>
        </w:rPr>
        <w:t>deliberate practice</w:t>
      </w:r>
      <w:r w:rsidRPr="005F1AA4">
        <w:rPr>
          <w:rFonts w:ascii="Times New Roman" w:eastAsia="Times New Roman" w:hAnsi="Times New Roman" w:cs="Times New Roman"/>
          <w:kern w:val="0"/>
          <w14:ligatures w14:val="none"/>
        </w:rPr>
        <w:t>, emphasizing that expertise develops through purposeful practice involving immediate feedback, focused attention, and continual correction rather than simple repetition.</w:t>
      </w:r>
    </w:p>
    <w:p w14:paraId="56A4C701"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Deliberate practice possesses several defining characteristics:</w:t>
      </w:r>
    </w:p>
    <w:p w14:paraId="0A7363EF" w14:textId="77777777" w:rsidR="005F1AA4" w:rsidRPr="005F1AA4" w:rsidRDefault="005F1AA4" w:rsidP="005F1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Clearly defined performance objectives</w:t>
      </w:r>
    </w:p>
    <w:p w14:paraId="07CD70E4" w14:textId="77777777" w:rsidR="005F1AA4" w:rsidRPr="005F1AA4" w:rsidRDefault="005F1AA4" w:rsidP="005F1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Complete concentration</w:t>
      </w:r>
    </w:p>
    <w:p w14:paraId="6F707C9E" w14:textId="77777777" w:rsidR="005F1AA4" w:rsidRPr="005F1AA4" w:rsidRDefault="005F1AA4" w:rsidP="005F1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Immediate feedback</w:t>
      </w:r>
    </w:p>
    <w:p w14:paraId="4969B687" w14:textId="77777777" w:rsidR="005F1AA4" w:rsidRPr="005F1AA4" w:rsidRDefault="005F1AA4" w:rsidP="005F1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Continuous correction</w:t>
      </w:r>
    </w:p>
    <w:p w14:paraId="778C3FEB" w14:textId="77777777" w:rsidR="005F1AA4" w:rsidRPr="005F1AA4" w:rsidRDefault="005F1AA4" w:rsidP="005F1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Practice slightly beyond current ability</w:t>
      </w:r>
    </w:p>
    <w:p w14:paraId="5A7D0345" w14:textId="77777777" w:rsidR="005F1AA4" w:rsidRPr="005F1AA4" w:rsidRDefault="005F1AA4" w:rsidP="005F1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Repetition of correct performance</w:t>
      </w:r>
    </w:p>
    <w:p w14:paraId="08F3534C"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These characteristics closely resemble the demands of elite swimming.</w:t>
      </w:r>
    </w:p>
    <w:p w14:paraId="79CF4D4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By contrast, many traditional high-volume practices encourage swimmers to complete thousands of metres with relatively little technical supervision after fatigue develops.</w:t>
      </w:r>
    </w:p>
    <w:p w14:paraId="20D5296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Distance is accumulated.</w:t>
      </w:r>
    </w:p>
    <w:p w14:paraId="2CA28207"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Learning often is not.</w:t>
      </w:r>
    </w:p>
    <w:p w14:paraId="71631B0F"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distinction between practice and deliberate practice may explain why some athletes continue improving while others plateau despite increasing training volume.</w:t>
      </w:r>
    </w:p>
    <w:p w14:paraId="02120A76"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3BF58AD">
          <v:rect id="_x0000_i1034" alt="" style="width:468pt;height:.05pt;mso-width-percent:0;mso-height-percent:0;mso-width-percent:0;mso-height-percent:0" o:hralign="center" o:hrstd="t" o:hr="t" fillcolor="#a0a0a0" stroked="f"/>
        </w:pict>
      </w:r>
    </w:p>
    <w:p w14:paraId="0927F5A9" w14:textId="77777777" w:rsidR="00563234" w:rsidRDefault="00000000">
      <w:r>
        <w:rPr>
          <w:sz w:val="22"/>
        </w:rPr>
        <w:t>It is to ensure that every practice is worthy of one of the limited opportunities an athlete has to become faster.</w:t>
      </w:r>
    </w:p>
    <w:p w14:paraId="5D080EFD" w14:textId="77777777" w:rsidR="00563234" w:rsidRDefault="00563234"/>
    <w:p w14:paraId="1933F265" w14:textId="77777777" w:rsidR="00563234" w:rsidRDefault="00000000">
      <w:r>
        <w:rPr>
          <w:sz w:val="22"/>
        </w:rPr>
        <w:t>The challenge for coaches is therefore no longer simply to keep swimmers busy.</w:t>
      </w:r>
    </w:p>
    <w:p w14:paraId="78E6C5DC" w14:textId="77777777" w:rsidR="00563234" w:rsidRDefault="00563234"/>
    <w:p w14:paraId="48417977" w14:textId="77777777" w:rsidR="00563234" w:rsidRDefault="00000000">
      <w:r>
        <w:rPr>
          <w:sz w:val="22"/>
        </w:rPr>
        <w:t>It is purposeful pool time.</w:t>
      </w:r>
    </w:p>
    <w:p w14:paraId="12DD9D54" w14:textId="77777777" w:rsidR="00563234" w:rsidRDefault="00563234"/>
    <w:p w14:paraId="5AE963D9" w14:textId="77777777" w:rsidR="00563234" w:rsidRDefault="00000000">
      <w:r>
        <w:rPr>
          <w:sz w:val="22"/>
        </w:rPr>
        <w:t>Ultimately, the most valuable resource in elite swimming is not pool time.</w:t>
      </w:r>
    </w:p>
    <w:p w14:paraId="46A86ED9" w14:textId="77777777" w:rsidR="00563234" w:rsidRDefault="00563234"/>
    <w:p w14:paraId="46B14DB4" w14:textId="77777777" w:rsidR="00563234" w:rsidRDefault="00000000">
      <w:r>
        <w:rPr>
          <w:sz w:val="22"/>
        </w:rPr>
        <w:lastRenderedPageBreak/>
        <w:t>Conversely, programs that maximize learning, deliberately develop race-specific skills, and provide continuous objective feedback may become increasingly attractive to swimmers who understand that an athletic career consists of only a finite number of meaningful practices.</w:t>
      </w:r>
    </w:p>
    <w:p w14:paraId="1AFEC830" w14:textId="77777777" w:rsidR="00563234" w:rsidRDefault="00563234"/>
    <w:p w14:paraId="68D5201A" w14:textId="0D73B0BA" w:rsidR="00563234" w:rsidRDefault="00000000" w:rsidP="001C25FB">
      <w:r>
        <w:rPr>
          <w:sz w:val="22"/>
        </w:rPr>
        <w:t>Programs built primarily around accumulated volume may find it increasingly difficult to retain highly analytical athletes who expect every practice to justify the investment of their time.</w:t>
      </w:r>
    </w:p>
    <w:p w14:paraId="757759F0" w14:textId="2A4F74A9" w:rsidR="00563234" w:rsidRDefault="00000000" w:rsidP="001C25FB">
      <w:r>
        <w:rPr>
          <w:sz w:val="22"/>
        </w:rPr>
        <w:t>In many respects, this emerging expectation may reshape the future of coaching.</w:t>
      </w:r>
    </w:p>
    <w:p w14:paraId="7CEB61AA" w14:textId="453B4DDD" w:rsidR="00563234" w:rsidRDefault="00000000" w:rsidP="001C25FB">
      <w:r>
        <w:rPr>
          <w:sz w:val="22"/>
        </w:rPr>
        <w:t>They expect continuous learning.</w:t>
      </w:r>
    </w:p>
    <w:p w14:paraId="66886464" w14:textId="0F26E24B" w:rsidR="00563234" w:rsidRDefault="00000000" w:rsidP="001C25FB">
      <w:r>
        <w:rPr>
          <w:sz w:val="22"/>
        </w:rPr>
        <w:t>They expect technical precision.</w:t>
      </w:r>
    </w:p>
    <w:p w14:paraId="67C9E3AB" w14:textId="61C403E7" w:rsidR="00563234" w:rsidRDefault="00000000" w:rsidP="001C25FB">
      <w:r>
        <w:rPr>
          <w:sz w:val="22"/>
        </w:rPr>
        <w:t>They expect immediate feedback.</w:t>
      </w:r>
    </w:p>
    <w:p w14:paraId="15921B2A" w14:textId="37D698A6" w:rsidR="00563234" w:rsidRDefault="00000000" w:rsidP="001C25FB">
      <w:r>
        <w:rPr>
          <w:sz w:val="22"/>
        </w:rPr>
        <w:t>They expect measurable objectives.</w:t>
      </w:r>
    </w:p>
    <w:p w14:paraId="3410867D" w14:textId="3EAAE914" w:rsidR="00563234" w:rsidRDefault="00000000" w:rsidP="001C25FB">
      <w:r>
        <w:rPr>
          <w:sz w:val="22"/>
        </w:rPr>
        <w:t>They want evidence that today's practice improved tomorrow's race.</w:t>
      </w:r>
    </w:p>
    <w:p w14:paraId="32E287F1" w14:textId="3DBC76C3" w:rsidR="00563234" w:rsidRDefault="00000000" w:rsidP="001C25FB">
      <w:r>
        <w:rPr>
          <w:sz w:val="22"/>
        </w:rPr>
        <w:t>However, they also expect every hour invested in training to have a clearly identifiable return.</w:t>
      </w:r>
    </w:p>
    <w:p w14:paraId="29111F48" w14:textId="0224F029" w:rsidR="00563234" w:rsidRDefault="00000000" w:rsidP="001C25FB">
      <w:r>
        <w:rPr>
          <w:sz w:val="22"/>
        </w:rPr>
        <w:t>They still expect to work extraordinarily hard.</w:t>
      </w:r>
    </w:p>
    <w:p w14:paraId="746D030D" w14:textId="5E1DF5C9" w:rsidR="00563234" w:rsidRDefault="00000000" w:rsidP="001C25FB">
      <w:r>
        <w:rPr>
          <w:sz w:val="22"/>
        </w:rPr>
        <w:t>Increasingly, the next generation of elite athletes is measuring commitment differently.</w:t>
      </w:r>
    </w:p>
    <w:p w14:paraId="4A3E9080" w14:textId="3E6B1642" w:rsidR="00563234" w:rsidRDefault="00000000" w:rsidP="001C25FB">
      <w:r>
        <w:rPr>
          <w:sz w:val="22"/>
        </w:rPr>
        <w:t>For decades, commitment was often measured by attendance, mileage, and physical fatigue.</w:t>
      </w:r>
    </w:p>
    <w:p w14:paraId="1FEC0F58" w14:textId="2D41C495" w:rsidR="00563234" w:rsidRDefault="00000000" w:rsidP="001C25FB">
      <w:r>
        <w:rPr>
          <w:sz w:val="22"/>
        </w:rPr>
        <w:t>This represents a significant cultural shift within competitive swimming.</w:t>
      </w:r>
    </w:p>
    <w:p w14:paraId="5559F14C" w14:textId="4F1F6377" w:rsidR="00563234" w:rsidRDefault="00000000" w:rsidP="001C25FB">
      <w:r>
        <w:rPr>
          <w:sz w:val="22"/>
        </w:rPr>
        <w:t>They are beginning to recognize that there is an important difference between being busy and getting better.</w:t>
      </w:r>
    </w:p>
    <w:p w14:paraId="48B2EADA" w14:textId="0237B62F" w:rsidR="00563234" w:rsidRDefault="00000000" w:rsidP="001C25FB">
      <w:r>
        <w:rPr>
          <w:sz w:val="22"/>
        </w:rPr>
        <w:t>Consequently, intelligent swimmers are increasingly judging practices not by how tired they become, but by how much they learn.</w:t>
      </w:r>
    </w:p>
    <w:p w14:paraId="7B359119" w14:textId="2E54D668" w:rsidR="00563234" w:rsidRDefault="00000000" w:rsidP="001C25FB">
      <w:r>
        <w:rPr>
          <w:sz w:val="22"/>
        </w:rPr>
        <w:t>Only the repetition of correct, purposeful, feedback-rich movement strengthens the neural pathways responsible for elite performance.</w:t>
      </w:r>
    </w:p>
    <w:p w14:paraId="62081C45" w14:textId="07B22981" w:rsidR="00563234" w:rsidRDefault="00000000" w:rsidP="001C25FB">
      <w:r>
        <w:rPr>
          <w:sz w:val="22"/>
        </w:rPr>
        <w:t>Modern motor-learning research suggests that repetition alone does not produce expertise.</w:t>
      </w:r>
    </w:p>
    <w:p w14:paraId="3D4D1BE0" w14:textId="58EEFC8C" w:rsidR="00563234" w:rsidRDefault="00000000" w:rsidP="001C25FB">
      <w:r>
        <w:rPr>
          <w:sz w:val="22"/>
        </w:rPr>
        <w:t>It is an argument against unfocused work.</w:t>
      </w:r>
    </w:p>
    <w:p w14:paraId="11F6E589" w14:textId="635B7A06" w:rsidR="00563234" w:rsidRDefault="00000000" w:rsidP="001C25FB">
      <w:r>
        <w:rPr>
          <w:sz w:val="22"/>
        </w:rPr>
        <w:t>This is not an argument against hard work.</w:t>
      </w:r>
    </w:p>
    <w:p w14:paraId="230BF098" w14:textId="476518FD" w:rsidR="00563234" w:rsidRDefault="00000000" w:rsidP="001C25FB">
      <w:r>
        <w:rPr>
          <w:sz w:val="22"/>
        </w:rPr>
        <w:t>If that question cannot be answered clearly, both swimmer and coach should be concerned.</w:t>
      </w:r>
    </w:p>
    <w:p w14:paraId="1C19B988" w14:textId="77777777" w:rsidR="00563234" w:rsidRDefault="00000000">
      <w:r>
        <w:rPr>
          <w:sz w:val="22"/>
        </w:rPr>
        <w:t>"If I had not attended today's practice, what specific racing ability would I now be missing?"</w:t>
      </w:r>
    </w:p>
    <w:p w14:paraId="21EF66BB" w14:textId="77777777" w:rsidR="00563234" w:rsidRDefault="00563234"/>
    <w:p w14:paraId="05C4A93A" w14:textId="1CCCDBA2" w:rsidR="00563234" w:rsidRDefault="00000000" w:rsidP="001C25FB">
      <w:r>
        <w:rPr>
          <w:sz w:val="22"/>
        </w:rPr>
        <w:lastRenderedPageBreak/>
        <w:t>Eventually, some athletes begin asking a profoundly important question</w:t>
      </w:r>
    </w:p>
    <w:p w14:paraId="708D7344" w14:textId="7A12A08D" w:rsidR="00563234" w:rsidRDefault="00000000" w:rsidP="001C25FB">
      <w:r>
        <w:rPr>
          <w:sz w:val="22"/>
        </w:rPr>
        <w:t>The swimmer leaves physically exhausted, yet unable to identify a single technical skill that improved during the session.</w:t>
      </w:r>
    </w:p>
    <w:p w14:paraId="7CD7DADA" w14:textId="37A64519" w:rsidR="00563234" w:rsidRDefault="00000000" w:rsidP="001C25FB">
      <w:r>
        <w:rPr>
          <w:sz w:val="22"/>
        </w:rPr>
        <w:t>Practices in which the only objective is to complete the prescribed distance.</w:t>
      </w:r>
    </w:p>
    <w:p w14:paraId="4B6FCD8F" w14:textId="00B59DF0" w:rsidR="00563234" w:rsidRDefault="00000000" w:rsidP="001C25FB">
      <w:r>
        <w:rPr>
          <w:sz w:val="22"/>
        </w:rPr>
        <w:t>Underwater speed that is never measured.</w:t>
      </w:r>
    </w:p>
    <w:p w14:paraId="43896B3B" w14:textId="5278A919" w:rsidR="00563234" w:rsidRDefault="00000000" w:rsidP="001C25FB">
      <w:r>
        <w:rPr>
          <w:sz w:val="22"/>
        </w:rPr>
        <w:t>Stroke counts that are never monitored.</w:t>
      </w:r>
    </w:p>
    <w:p w14:paraId="78ACEFE9" w14:textId="79FC04AA" w:rsidR="00563234" w:rsidRDefault="00000000" w:rsidP="001C25FB">
      <w:r>
        <w:rPr>
          <w:sz w:val="22"/>
        </w:rPr>
        <w:t>Turns completed with little or no feedback.</w:t>
      </w:r>
    </w:p>
    <w:p w14:paraId="554702AF" w14:textId="544BD83B" w:rsidR="00563234" w:rsidRDefault="00000000" w:rsidP="001C25FB">
      <w:r>
        <w:rPr>
          <w:sz w:val="22"/>
        </w:rPr>
        <w:t>Thousands of metres performed without objective measures of race pace.</w:t>
      </w:r>
    </w:p>
    <w:p w14:paraId="22E85DDD" w14:textId="7CB32D9D" w:rsidR="00563234" w:rsidRDefault="00000000" w:rsidP="001C25FB">
      <w:r>
        <w:rPr>
          <w:sz w:val="22"/>
        </w:rPr>
        <w:t>Long aerobic sets completed after technical breakdown has already occurred.</w:t>
      </w:r>
    </w:p>
    <w:p w14:paraId="24CBA484" w14:textId="00E9EC9B" w:rsidR="00563234" w:rsidRDefault="00000000" w:rsidP="001C25FB">
      <w:r>
        <w:rPr>
          <w:sz w:val="22"/>
        </w:rPr>
        <w:t>This realization often develops gradually.</w:t>
      </w:r>
    </w:p>
    <w:p w14:paraId="62DE4134" w14:textId="2926A07F" w:rsidR="00563234" w:rsidRDefault="00000000" w:rsidP="001C25FB">
      <w:r>
        <w:rPr>
          <w:sz w:val="22"/>
        </w:rPr>
        <w:t>They may be training inefficiently.</w:t>
      </w:r>
    </w:p>
    <w:p w14:paraId="3C949A05" w14:textId="49E7E5BB" w:rsidR="00563234" w:rsidRDefault="00000000" w:rsidP="001C25FB">
      <w:r>
        <w:rPr>
          <w:sz w:val="22"/>
        </w:rPr>
        <w:t>Increasingly, they begin to suspect that they may not simply be training hard.</w:t>
      </w:r>
    </w:p>
    <w:p w14:paraId="220B881C" w14:textId="606501BF" w:rsidR="00563234" w:rsidRDefault="00000000" w:rsidP="001C25FB">
      <w:r>
        <w:rPr>
          <w:sz w:val="22"/>
        </w:rPr>
        <w:t>When this pattern persists over months or years, thoughtful athletes naturally begin asking whether all of that time is being invested wisely.</w:t>
      </w:r>
    </w:p>
    <w:p w14:paraId="290487BF" w14:textId="1E00F792" w:rsidR="00563234" w:rsidRDefault="00000000" w:rsidP="001C25FB">
      <w:r>
        <w:rPr>
          <w:sz w:val="22"/>
        </w:rPr>
        <w:t>They may spend twenty hours each week in the pool, yet race times improve by only fractions of a second—or sometimes not at all.</w:t>
      </w:r>
    </w:p>
    <w:p w14:paraId="625344E9" w14:textId="26266732" w:rsidR="00563234" w:rsidRDefault="00000000" w:rsidP="001C25FB">
      <w:r>
        <w:rPr>
          <w:sz w:val="22"/>
        </w:rPr>
        <w:t>Many exceptionally talented swimmers eventually reach a point where they begin recognizing a disconnect between the enormous amount of time they invest and the relatively modest improvements they experience in competition.</w:t>
      </w:r>
    </w:p>
    <w:p w14:paraId="7D174858" w14:textId="2A51A3C2" w:rsidR="00563234" w:rsidRDefault="00000000" w:rsidP="001C25FB">
      <w:r>
        <w:rPr>
          <w:sz w:val="22"/>
        </w:rPr>
        <w:t>They fear meaningless work.</w:t>
      </w:r>
    </w:p>
    <w:p w14:paraId="72B9A919" w14:textId="190424F7" w:rsidR="00563234" w:rsidRDefault="00000000" w:rsidP="001C25FB">
      <w:r>
        <w:rPr>
          <w:sz w:val="22"/>
        </w:rPr>
        <w:t>Elite athletes generally do not fear difficult work.</w:t>
      </w:r>
    </w:p>
    <w:p w14:paraId="27A4D228" w14:textId="4F0AE940" w:rsidR="00563234" w:rsidRDefault="00000000" w:rsidP="001C25FB">
      <w:r>
        <w:rPr>
          <w:sz w:val="22"/>
        </w:rPr>
        <w:t>They often reflect a swimmer's growing maturity and increasing understanding of high-performance sport.</w:t>
      </w:r>
    </w:p>
    <w:p w14:paraId="382EE270" w14:textId="70A32E10" w:rsidR="00563234" w:rsidRDefault="00000000" w:rsidP="001C25FB">
      <w:r>
        <w:rPr>
          <w:sz w:val="22"/>
        </w:rPr>
        <w:t>Quite the opposite.</w:t>
      </w:r>
    </w:p>
    <w:p w14:paraId="316F662A" w14:textId="3F2B18A5" w:rsidR="00563234" w:rsidRDefault="00000000" w:rsidP="001C25FB">
      <w:r>
        <w:rPr>
          <w:sz w:val="22"/>
        </w:rPr>
        <w:t>These questions should not be interpreted as a lack of commitment.</w:t>
      </w:r>
    </w:p>
    <w:p w14:paraId="19AF393E" w14:textId="77777777" w:rsidR="00563234" w:rsidRDefault="00000000">
      <w:r>
        <w:rPr>
          <w:sz w:val="22"/>
        </w:rPr>
        <w:t>• If I repeat this practice one hundred times, what exactly will I become better at?</w:t>
      </w:r>
    </w:p>
    <w:p w14:paraId="7233CD25" w14:textId="77777777" w:rsidR="00563234" w:rsidRDefault="00000000">
      <w:r>
        <w:rPr>
          <w:sz w:val="22"/>
        </w:rPr>
        <w:t>• If I complete 7,000 metres today, which part of those 7,000 metres will actually make me faster at my next championship meet?</w:t>
      </w:r>
    </w:p>
    <w:p w14:paraId="48520B89" w14:textId="77777777" w:rsidR="00563234" w:rsidRDefault="00000000">
      <w:r>
        <w:rPr>
          <w:sz w:val="22"/>
        </w:rPr>
        <w:t>• What measurable skill am I supposed to improve today?</w:t>
      </w:r>
    </w:p>
    <w:p w14:paraId="0E9173CB" w14:textId="77777777" w:rsidR="00563234" w:rsidRDefault="00000000">
      <w:r>
        <w:rPr>
          <w:sz w:val="22"/>
        </w:rPr>
        <w:t>• How does today's practice make me a faster racer?</w:t>
      </w:r>
    </w:p>
    <w:p w14:paraId="253D3065" w14:textId="1C0BF5A2" w:rsidR="00563234" w:rsidRDefault="00000000" w:rsidP="001C25FB">
      <w:r>
        <w:rPr>
          <w:sz w:val="22"/>
        </w:rPr>
        <w:lastRenderedPageBreak/>
        <w:t>• Why are we swimming this set?</w:t>
      </w:r>
    </w:p>
    <w:p w14:paraId="51575B4F" w14:textId="11DB12DC" w:rsidR="00563234" w:rsidRDefault="00000000" w:rsidP="001C25FB">
      <w:r>
        <w:rPr>
          <w:sz w:val="22"/>
        </w:rPr>
        <w:t>As a result, talented athletes are beginning to evaluate their own training with a level of critical thinking that previous generations rarely possessed.</w:t>
      </w:r>
    </w:p>
    <w:p w14:paraId="5C6C74E9" w14:textId="1C6F2E95" w:rsidR="00563234" w:rsidRDefault="00000000" w:rsidP="001C25FB">
      <w:r>
        <w:rPr>
          <w:sz w:val="22"/>
        </w:rPr>
        <w:t>Perhaps for the first time in the history of the sport, many swimmers are becoming students of coaching as well as students of swimming.</w:t>
      </w:r>
    </w:p>
    <w:p w14:paraId="4184ECE9" w14:textId="705AC77E" w:rsidR="00563234" w:rsidRDefault="00000000" w:rsidP="001C25FB">
      <w:r>
        <w:rPr>
          <w:sz w:val="22"/>
        </w:rPr>
        <w:t>They can watch Olympic finals from anywhere in the world within minutes of completion. They study underwater race footage frame by frame. They compare training systems from Australia, the United States, Europe, and Asia. They listen to leading coaches discuss philosophy through podcasts, webinars, and online coaching clinics. They read sports science research that, only a decade ago, was available almost exclusively to university researchers.</w:t>
      </w:r>
    </w:p>
    <w:p w14:paraId="373408DD" w14:textId="65A423E8" w:rsidR="00563234" w:rsidRDefault="00000000" w:rsidP="001C25FB">
      <w:r>
        <w:rPr>
          <w:sz w:val="22"/>
        </w:rPr>
        <w:t>Today's swimmers have access to more information than any previous generation of athletes.</w:t>
      </w:r>
    </w:p>
    <w:p w14:paraId="0396E87F" w14:textId="65027423" w:rsidR="00563234" w:rsidRDefault="00000000" w:rsidP="001C25FB">
      <w:r>
        <w:rPr>
          <w:sz w:val="22"/>
        </w:rPr>
        <w:t>It is intellectual.</w:t>
      </w:r>
    </w:p>
    <w:p w14:paraId="7D6DF87F" w14:textId="7B141159" w:rsidR="00563234" w:rsidRDefault="00000000" w:rsidP="001C25FB">
      <w:r>
        <w:rPr>
          <w:sz w:val="22"/>
        </w:rPr>
        <w:t>One of the most significant developments occurring within competitive swimming today is not technological, physiological, or even methodological.</w:t>
      </w:r>
    </w:p>
    <w:p w14:paraId="6C0BA7F3"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Neuroplasticity and Skill Acquisition</w:t>
      </w:r>
    </w:p>
    <w:p w14:paraId="163717B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Neuroplasticity provides an important scientific explanation for why practice quality matters.</w:t>
      </w:r>
    </w:p>
    <w:p w14:paraId="5A961D8D"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technically correct repetition strengthens communication between neurons responsible for that movement.</w:t>
      </w:r>
    </w:p>
    <w:p w14:paraId="4BF8820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Repeated over weeks, months, and years, these neural pathways become increasingly efficient.</w:t>
      </w:r>
    </w:p>
    <w:p w14:paraId="17A18EF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Elite performers frequently describe movements as becoming "automatic."</w:t>
      </w:r>
    </w:p>
    <w:p w14:paraId="2BF6E26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This automaticity results from thousands of correctly executed repetitions.</w:t>
      </w:r>
    </w:p>
    <w:p w14:paraId="3957DA70"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However, the opposite is equally true.</w:t>
      </w:r>
    </w:p>
    <w:p w14:paraId="7A63D8C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Incorrect repetitions also become automatic.</w:t>
      </w:r>
    </w:p>
    <w:p w14:paraId="6380E957"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Once poor habits become deeply established, correcting them often requires considerable time because the swimmer must replace an existing neural pathway rather than simply learn a new skill.</w:t>
      </w:r>
    </w:p>
    <w:p w14:paraId="6384A9B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For this reason, preventing technical errors is often considerably easier than correcting them later.</w:t>
      </w:r>
    </w:p>
    <w:p w14:paraId="736F95A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High-quality practice therefore becomes an investment in future learning efficiency.</w:t>
      </w:r>
    </w:p>
    <w:p w14:paraId="1ACD7FD7"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59A4932B">
          <v:rect id="_x0000_i1033" alt="" style="width:468pt;height:.05pt;mso-width-percent:0;mso-height-percent:0;mso-width-percent:0;mso-height-percent:0" o:hralign="center" o:hrstd="t" o:hr="t" fillcolor="#a0a0a0" stroked="f"/>
        </w:pict>
      </w:r>
    </w:p>
    <w:p w14:paraId="58AE0FEE"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Fatigue Changes Movement Patterns</w:t>
      </w:r>
    </w:p>
    <w:p w14:paraId="28A5F97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Exercise physiology has consistently demonstrated that fatigue alters neuromuscular coordination.</w:t>
      </w:r>
    </w:p>
    <w:p w14:paraId="026072E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As fatigue increases:</w:t>
      </w:r>
    </w:p>
    <w:p w14:paraId="49249029" w14:textId="77777777" w:rsidR="005F1AA4" w:rsidRPr="005F1AA4" w:rsidRDefault="005F1AA4" w:rsidP="005F1A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Stroke length decreases.</w:t>
      </w:r>
    </w:p>
    <w:p w14:paraId="1ABB4DFD" w14:textId="77777777" w:rsidR="005F1AA4" w:rsidRPr="005F1AA4" w:rsidRDefault="005F1AA4" w:rsidP="005F1A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Stroke timing deteriorates.</w:t>
      </w:r>
    </w:p>
    <w:p w14:paraId="1EABAC44" w14:textId="77777777" w:rsidR="005F1AA4" w:rsidRPr="005F1AA4" w:rsidRDefault="005F1AA4" w:rsidP="005F1A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Kick effectiveness declines.</w:t>
      </w:r>
    </w:p>
    <w:p w14:paraId="3AFC7FE0" w14:textId="77777777" w:rsidR="005F1AA4" w:rsidRPr="005F1AA4" w:rsidRDefault="005F1AA4" w:rsidP="005F1A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Body alignment changes.</w:t>
      </w:r>
    </w:p>
    <w:p w14:paraId="03C27FAF" w14:textId="77777777" w:rsidR="005F1AA4" w:rsidRPr="005F1AA4" w:rsidRDefault="005F1AA4" w:rsidP="005F1A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Turn speed decreases.</w:t>
      </w:r>
    </w:p>
    <w:p w14:paraId="57A8FEBE" w14:textId="77777777" w:rsidR="005F1AA4" w:rsidRPr="005F1AA4" w:rsidRDefault="005F1AA4" w:rsidP="005F1A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Underwater distance shortens.</w:t>
      </w:r>
    </w:p>
    <w:p w14:paraId="09419246" w14:textId="77777777" w:rsidR="005F1AA4" w:rsidRPr="005F1AA4" w:rsidRDefault="005F1AA4" w:rsidP="005F1A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Decision-making slows.</w:t>
      </w:r>
    </w:p>
    <w:p w14:paraId="33953357"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These changes are entirely predictable.</w:t>
      </w:r>
    </w:p>
    <w:p w14:paraId="7DDF550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If large portions of practice occur while swimmers cannot maintain proper mechanics, much of that practice reinforces movement patterns they would never intentionally perform during competition.</w:t>
      </w:r>
    </w:p>
    <w:p w14:paraId="7BCD4E1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Fitness undoubtedly remains essential.</w:t>
      </w:r>
    </w:p>
    <w:p w14:paraId="0E38FDA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However, the nervous system cannot separate conditioning from skill acquisition.</w:t>
      </w:r>
    </w:p>
    <w:p w14:paraId="3B67C5E9"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It learns both simultaneously.</w:t>
      </w:r>
    </w:p>
    <w:p w14:paraId="1720581C"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Therefore, conditioning that significantly degrades technique may produce unintended consequences for long-term skill development.</w:t>
      </w:r>
    </w:p>
    <w:p w14:paraId="4EE0E331"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E9932A2">
          <v:rect id="_x0000_i1032" alt="" style="width:468pt;height:.05pt;mso-width-percent:0;mso-height-percent:0;mso-width-percent:0;mso-height-percent:0" o:hralign="center" o:hrstd="t" o:hr="t" fillcolor="#a0a0a0" stroked="f"/>
        </w:pict>
      </w:r>
    </w:p>
    <w:p w14:paraId="2478B169"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The Importance of Race-Specific Practice</w:t>
      </w:r>
    </w:p>
    <w:p w14:paraId="453ABE1E"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Motor learning research demonstrates that skills become highly specific to the conditions under which they are practiced.</w:t>
      </w:r>
    </w:p>
    <w:p w14:paraId="799C6ED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Swimming fast requires practicing fast.</w:t>
      </w:r>
    </w:p>
    <w:p w14:paraId="01554E8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Race pace creates unique technical demands that slower swimming cannot reproduce.</w:t>
      </w:r>
    </w:p>
    <w:p w14:paraId="40B266D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Stroke timing changes.</w:t>
      </w:r>
    </w:p>
    <w:p w14:paraId="171FF8C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lastRenderedPageBreak/>
        <w:t>Force production changes.</w:t>
      </w:r>
    </w:p>
    <w:p w14:paraId="409707B0"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Water pressure changes.</w:t>
      </w:r>
    </w:p>
    <w:p w14:paraId="7D0EC34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Decision-making speeds increase.</w:t>
      </w:r>
    </w:p>
    <w:p w14:paraId="3A665A8D"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Turn urgency increases.</w:t>
      </w:r>
    </w:p>
    <w:p w14:paraId="03ACB250"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Underwater kicking intensity changes.</w:t>
      </w:r>
    </w:p>
    <w:p w14:paraId="1341476F"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Practicing almost exclusively below race pace teaches the nervous system to coordinate movement under those slower conditions.</w:t>
      </w:r>
    </w:p>
    <w:p w14:paraId="4A5E32C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Elite racing requires entirely different movement solutions.</w:t>
      </w:r>
    </w:p>
    <w:p w14:paraId="1ACF0B1C"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Consequently, race pace should become a central component of weekly practice rather than an occasional test.</w:t>
      </w:r>
    </w:p>
    <w:p w14:paraId="13E9EC98"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23BFCCA">
          <v:rect id="_x0000_i1031" alt="" style="width:468pt;height:.05pt;mso-width-percent:0;mso-height-percent:0;mso-width-percent:0;mso-height-percent:0" o:hralign="center" o:hrstd="t" o:hr="t" fillcolor="#a0a0a0" stroked="f"/>
        </w:pict>
      </w:r>
    </w:p>
    <w:p w14:paraId="7FF5A2CE" w14:textId="77777777" w:rsidR="001C25FB" w:rsidRDefault="001C25FB"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0263845" w14:textId="4BEA8B7A"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Immediate Feedback Accelerates Learning</w:t>
      </w:r>
    </w:p>
    <w:p w14:paraId="2549799F"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One of the strongest findings in educational psychology is that immediate feedback dramatically accelerates skill acquisition.</w:t>
      </w:r>
    </w:p>
    <w:p w14:paraId="0ECB9857"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Swimming has historically suffered from delayed feedback.</w:t>
      </w:r>
    </w:p>
    <w:p w14:paraId="339FF15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A coach observes an error.</w:t>
      </w:r>
    </w:p>
    <w:p w14:paraId="19FA3EC5"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swimmer completes another 200 metres.</w:t>
      </w:r>
    </w:p>
    <w:p w14:paraId="3046CCD5"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coach explains the problem.</w:t>
      </w:r>
    </w:p>
    <w:p w14:paraId="272CC2E0"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swimmer attempts another repetition.</w:t>
      </w:r>
    </w:p>
    <w:p w14:paraId="7B3CC76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Several minutes may have elapsed.</w:t>
      </w:r>
    </w:p>
    <w:p w14:paraId="65BA341F"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Much of the learning opportunity has already disappeared.</w:t>
      </w:r>
    </w:p>
    <w:p w14:paraId="336E7F9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Modern technology changes this entirely.</w:t>
      </w:r>
    </w:p>
    <w:p w14:paraId="3120FCF9"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Instant video replay allows swimmers to compare perception with reality.</w:t>
      </w:r>
    </w:p>
    <w:p w14:paraId="5995BCBD"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lastRenderedPageBreak/>
        <w:t>Race-pace lighting systems provide immediate confirmation of pacing accuracy.</w:t>
      </w:r>
    </w:p>
    <w:p w14:paraId="6076882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Stroke counts quantify efficiency.</w:t>
      </w:r>
    </w:p>
    <w:p w14:paraId="3E525D25"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Timing systems objectively measure improvement.</w:t>
      </w:r>
    </w:p>
    <w:p w14:paraId="78CC1C85"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These technologies shorten the learning cycle from minutes to seconds.</w:t>
      </w:r>
    </w:p>
    <w:p w14:paraId="496F107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Learning accelerates because corrections occur while the movement remains fresh within working memory.</w:t>
      </w:r>
    </w:p>
    <w:p w14:paraId="44D80365"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59B8219">
          <v:rect id="_x0000_i1030" alt="" style="width:468pt;height:.05pt;mso-width-percent:0;mso-height-percent:0;mso-width-percent:0;mso-height-percent:0" o:hralign="center" o:hrstd="t" o:hr="t" fillcolor="#a0a0a0" stroked="f"/>
        </w:pict>
      </w:r>
    </w:p>
    <w:p w14:paraId="2E0702D3"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Recovery as Part of Training</w:t>
      </w:r>
    </w:p>
    <w:p w14:paraId="5E0416E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Training creates stress.</w:t>
      </w:r>
    </w:p>
    <w:p w14:paraId="5DF00D09"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Adaptation occurs during recovery.</w:t>
      </w:r>
    </w:p>
    <w:p w14:paraId="5D31000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This fundamental principle is well established throughout exercise physiology.</w:t>
      </w:r>
    </w:p>
    <w:p w14:paraId="3BDB5D7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Practices that continually accumulate fatigue without allowing sufficient recovery may eventually reduce technical quality, motivation, and performance.</w:t>
      </w:r>
    </w:p>
    <w:p w14:paraId="699CA1C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Five carefully designed weekly practices frequently allow swimmers to recover more completely between sessions.</w:t>
      </w:r>
    </w:p>
    <w:p w14:paraId="38F70E15"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Improved recovery supports:</w:t>
      </w:r>
    </w:p>
    <w:p w14:paraId="78E41DB5" w14:textId="77777777" w:rsidR="005F1AA4" w:rsidRPr="005F1AA4" w:rsidRDefault="005F1AA4" w:rsidP="005F1A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greater technical precision</w:t>
      </w:r>
    </w:p>
    <w:p w14:paraId="6254A00A" w14:textId="77777777" w:rsidR="005F1AA4" w:rsidRPr="005F1AA4" w:rsidRDefault="005F1AA4" w:rsidP="005F1A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higher concentration</w:t>
      </w:r>
    </w:p>
    <w:p w14:paraId="638C8010" w14:textId="77777777" w:rsidR="005F1AA4" w:rsidRPr="005F1AA4" w:rsidRDefault="005F1AA4" w:rsidP="005F1A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better neural adaptation</w:t>
      </w:r>
    </w:p>
    <w:p w14:paraId="2019DD40" w14:textId="77777777" w:rsidR="005F1AA4" w:rsidRPr="005F1AA4" w:rsidRDefault="005F1AA4" w:rsidP="005F1A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improved motivation</w:t>
      </w:r>
    </w:p>
    <w:p w14:paraId="1B49A842" w14:textId="77777777" w:rsidR="005F1AA4" w:rsidRPr="005F1AA4" w:rsidRDefault="005F1AA4" w:rsidP="005F1A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reduced injury risk</w:t>
      </w:r>
    </w:p>
    <w:p w14:paraId="73C8B4CE" w14:textId="77777777" w:rsidR="005F1AA4" w:rsidRPr="005F1AA4" w:rsidRDefault="005F1AA4" w:rsidP="005F1A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greater consistency</w:t>
      </w:r>
    </w:p>
    <w:p w14:paraId="75CD31F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Recovery should therefore be viewed not as time away from training but as an essential component of training itself.</w:t>
      </w:r>
    </w:p>
    <w:p w14:paraId="5C0245DD"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F4CB2B2">
          <v:rect id="_x0000_i1029" alt="" style="width:468pt;height:.05pt;mso-width-percent:0;mso-height-percent:0;mso-width-percent:0;mso-height-percent:0" o:hralign="center" o:hrstd="t" o:hr="t" fillcolor="#a0a0a0" stroked="f"/>
        </w:pict>
      </w:r>
    </w:p>
    <w:p w14:paraId="5E3F2299"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The Cognitive Limits of Practice</w:t>
      </w:r>
    </w:p>
    <w:p w14:paraId="371F365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Attention is a limited resource.</w:t>
      </w:r>
    </w:p>
    <w:p w14:paraId="4373F9D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lastRenderedPageBreak/>
        <w:t>Research in cognitive psychology demonstrates that sustained, high-level concentration cannot be maintained indefinitely.</w:t>
      </w:r>
    </w:p>
    <w:p w14:paraId="5343EE2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Technical sports require continual decision-making.</w:t>
      </w:r>
    </w:p>
    <w:p w14:paraId="7014AB47"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wall.</w:t>
      </w:r>
    </w:p>
    <w:p w14:paraId="63FBC3D1"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breakout.</w:t>
      </w:r>
    </w:p>
    <w:p w14:paraId="4C9420E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stroke count.</w:t>
      </w:r>
    </w:p>
    <w:p w14:paraId="69BE76E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breathing pattern.</w:t>
      </w:r>
    </w:p>
    <w:p w14:paraId="4AE3B4D0"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pace adjustment.</w:t>
      </w:r>
    </w:p>
    <w:p w14:paraId="1C9C5AF1"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Expecting swimmers to perform every repetition with complete concentration through ten demanding sessions each week may not be realistic.</w:t>
      </w:r>
    </w:p>
    <w:p w14:paraId="35599F0D"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Five highly focused sessions may permit substantially higher levels of deliberate attention throughout each practice.</w:t>
      </w:r>
    </w:p>
    <w:p w14:paraId="4A3784D9"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Learning quality often increases when attention remains high.</w:t>
      </w:r>
    </w:p>
    <w:p w14:paraId="4EF04B7A"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9F4EF22">
          <v:rect id="_x0000_i1028" alt="" style="width:468pt;height:.05pt;mso-width-percent:0;mso-height-percent:0;mso-width-percent:0;mso-height-percent:0" o:hralign="center" o:hrstd="t" o:hr="t" fillcolor="#a0a0a0" stroked="f"/>
        </w:pict>
      </w:r>
    </w:p>
    <w:p w14:paraId="738C6E92"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Redefining Hard Work</w:t>
      </w:r>
    </w:p>
    <w:p w14:paraId="6D7ABC6A"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Reducing practice frequency should never be confused with lowering expectations.</w:t>
      </w:r>
    </w:p>
    <w:p w14:paraId="189B259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Indeed, highly focused practices are frequently more demanding than longer, higher-volume sessions.</w:t>
      </w:r>
    </w:p>
    <w:p w14:paraId="12FD1DA5"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repetition matters.</w:t>
      </w:r>
    </w:p>
    <w:p w14:paraId="136700FC"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pace is measured.</w:t>
      </w:r>
    </w:p>
    <w:p w14:paraId="719D864E"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stroke count is evaluated.</w:t>
      </w:r>
    </w:p>
    <w:p w14:paraId="4336587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turn has a performance objective.</w:t>
      </w:r>
    </w:p>
    <w:p w14:paraId="16ECD04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Every breakout has a measurable standard.</w:t>
      </w:r>
    </w:p>
    <w:p w14:paraId="15FF281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Errors are corrected immediately.</w:t>
      </w:r>
    </w:p>
    <w:p w14:paraId="78B183DE"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This level of concentration produces mental fatigue alongside physical fatigue.</w:t>
      </w:r>
    </w:p>
    <w:p w14:paraId="4D1CDE79"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lastRenderedPageBreak/>
        <w:t>Such practices demand complete engagement from both swimmer and coach.</w:t>
      </w:r>
    </w:p>
    <w:p w14:paraId="678FA757"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4980BCE">
          <v:rect id="_x0000_i1027" alt="" style="width:468pt;height:.05pt;mso-width-percent:0;mso-height-percent:0;mso-width-percent:0;mso-height-percent:0" o:hralign="center" o:hrstd="t" o:hr="t" fillcolor="#a0a0a0" stroked="f"/>
        </w:pict>
      </w:r>
    </w:p>
    <w:p w14:paraId="0D139737"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Practical Implications for Coaches</w:t>
      </w:r>
    </w:p>
    <w:p w14:paraId="439CCDF4"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Programs built around five focused weekly practices should emphasize:</w:t>
      </w:r>
    </w:p>
    <w:p w14:paraId="7195F396"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Race-pace training rather than general pace.</w:t>
      </w:r>
    </w:p>
    <w:p w14:paraId="20AEBB8D"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Technical precision over accumulated distance.</w:t>
      </w:r>
    </w:p>
    <w:p w14:paraId="6A5DE603"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Frequent underwater video analysis.</w:t>
      </w:r>
    </w:p>
    <w:p w14:paraId="2F4E0078"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Immediate feedback.</w:t>
      </w:r>
    </w:p>
    <w:p w14:paraId="5E74CD57"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Individual stroke-count goals.</w:t>
      </w:r>
    </w:p>
    <w:p w14:paraId="41F662F7"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Measurable turn-performance standards.</w:t>
      </w:r>
    </w:p>
    <w:p w14:paraId="243F67D6"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Planned recovery.</w:t>
      </w:r>
    </w:p>
    <w:p w14:paraId="2F7F48DF"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High levels of athlete concentration.</w:t>
      </w:r>
    </w:p>
    <w:p w14:paraId="411B5B78"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Objective performance benchmarks.</w:t>
      </w:r>
    </w:p>
    <w:p w14:paraId="5190D6DF" w14:textId="77777777" w:rsidR="005F1AA4" w:rsidRPr="005F1AA4" w:rsidRDefault="005F1AA4" w:rsidP="005F1A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Deliberate repetition of correct movement patterns.</w:t>
      </w:r>
    </w:p>
    <w:p w14:paraId="3C8FFF6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objective becomes maximizing learning per minute rather than metres per week.</w:t>
      </w:r>
    </w:p>
    <w:p w14:paraId="7B45FCD0"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D503727">
          <v:rect id="_x0000_i1026" alt="" style="width:468pt;height:.05pt;mso-width-percent:0;mso-height-percent:0;mso-width-percent:0;mso-height-percent:0" o:hralign="center" o:hrstd="t" o:hr="t" fillcolor="#a0a0a0" stroked="f"/>
        </w:pict>
      </w:r>
    </w:p>
    <w:p w14:paraId="4700B511" w14:textId="77777777" w:rsidR="005F1AA4" w:rsidRPr="005F1AA4" w:rsidRDefault="005F1AA4" w:rsidP="005F1AA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F1AA4">
        <w:rPr>
          <w:rFonts w:ascii="Times New Roman" w:eastAsia="Times New Roman" w:hAnsi="Times New Roman" w:cs="Times New Roman"/>
          <w:b/>
          <w:bCs/>
          <w:kern w:val="36"/>
          <w:sz w:val="48"/>
          <w:szCs w:val="48"/>
          <w14:ligatures w14:val="none"/>
        </w:rPr>
        <w:t>Conclusion</w:t>
      </w:r>
    </w:p>
    <w:p w14:paraId="012F309C"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future of swimming may depend less upon how many hours athletes spend in the water and more upon how intelligently those hours are used.</w:t>
      </w:r>
    </w:p>
    <w:p w14:paraId="0A68859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Current understanding of motor learning, neuroplasticity, deliberate practice, exercise physiology, and cognitive science all suggest that learning quality is a primary determinant of long-term performance.</w:t>
      </w:r>
    </w:p>
    <w:p w14:paraId="66D91505"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Five highly focused 90-minute practices emphasizing technical excellence, race-specific execution, immediate feedback, and adequate recovery may produce greater competitive improvement than substantially larger volumes of less purposeful training.</w:t>
      </w:r>
    </w:p>
    <w:p w14:paraId="31084423"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The measure of successful coaching should therefore not be the number of metres completed.</w:t>
      </w:r>
    </w:p>
    <w:p w14:paraId="252AB06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It should be the number of technically correct, race-relevant repetitions that permanently improve performance.</w:t>
      </w:r>
    </w:p>
    <w:p w14:paraId="71BD65E2"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Swimming excellence is ultimately not built through repetition alone.</w:t>
      </w:r>
    </w:p>
    <w:p w14:paraId="09FA777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It is built through the repeated execution of excellence.</w:t>
      </w:r>
    </w:p>
    <w:p w14:paraId="68C65E35" w14:textId="77777777" w:rsidR="005F1AA4" w:rsidRPr="005F1AA4" w:rsidRDefault="00192078" w:rsidP="005F1A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414881B3">
          <v:rect id="_x0000_i1025" alt="" style="width:468pt;height:.05pt;mso-width-percent:0;mso-height-percent:0;mso-width-percent:0;mso-height-percent:0" o:hralign="center" o:hrstd="t" o:hr="t" fillcolor="#a0a0a0" stroked="f"/>
        </w:pict>
      </w:r>
    </w:p>
    <w:p w14:paraId="1D18FDC2" w14:textId="77777777" w:rsidR="005F1AA4" w:rsidRPr="005F1AA4" w:rsidRDefault="005F1AA4" w:rsidP="005F1AA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AA4">
        <w:rPr>
          <w:rFonts w:ascii="Times New Roman" w:eastAsia="Times New Roman" w:hAnsi="Times New Roman" w:cs="Times New Roman"/>
          <w:b/>
          <w:bCs/>
          <w:kern w:val="0"/>
          <w:sz w:val="36"/>
          <w:szCs w:val="36"/>
          <w14:ligatures w14:val="none"/>
        </w:rPr>
        <w:t>Selected References</w:t>
      </w:r>
    </w:p>
    <w:p w14:paraId="62CBC188"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Ericsson, K. A., Krampe, R. T., &amp; Tesch-Römer, C. (1993). </w:t>
      </w:r>
      <w:r w:rsidRPr="005F1AA4">
        <w:rPr>
          <w:rFonts w:ascii="Times New Roman" w:eastAsia="Times New Roman" w:hAnsi="Times New Roman" w:cs="Times New Roman"/>
          <w:i/>
          <w:iCs/>
          <w:kern w:val="0"/>
          <w14:ligatures w14:val="none"/>
        </w:rPr>
        <w:t>The role of deliberate practice in the acquisition of expert performance.</w:t>
      </w:r>
      <w:r w:rsidRPr="005F1AA4">
        <w:rPr>
          <w:rFonts w:ascii="Times New Roman" w:eastAsia="Times New Roman" w:hAnsi="Times New Roman" w:cs="Times New Roman"/>
          <w:kern w:val="0"/>
          <w14:ligatures w14:val="none"/>
        </w:rPr>
        <w:t xml:space="preserve"> Psychological Review, 100(3), 363–406.</w:t>
      </w:r>
    </w:p>
    <w:p w14:paraId="3DCC783D"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Merzenich, M. M. (2013). </w:t>
      </w:r>
      <w:r w:rsidRPr="005F1AA4">
        <w:rPr>
          <w:rFonts w:ascii="Times New Roman" w:eastAsia="Times New Roman" w:hAnsi="Times New Roman" w:cs="Times New Roman"/>
          <w:i/>
          <w:iCs/>
          <w:kern w:val="0"/>
          <w14:ligatures w14:val="none"/>
        </w:rPr>
        <w:t>Soft-Wired: How the New Science of Brain Plasticity Can Change Your Life.</w:t>
      </w:r>
    </w:p>
    <w:p w14:paraId="682DA356"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lang w:val="de-DE"/>
          <w14:ligatures w14:val="none"/>
        </w:rPr>
        <w:t xml:space="preserve">Schmidt, R. A., &amp; Lee, T. D. (2019). </w:t>
      </w:r>
      <w:r w:rsidRPr="005F1AA4">
        <w:rPr>
          <w:rFonts w:ascii="Times New Roman" w:eastAsia="Times New Roman" w:hAnsi="Times New Roman" w:cs="Times New Roman"/>
          <w:i/>
          <w:iCs/>
          <w:kern w:val="0"/>
          <w14:ligatures w14:val="none"/>
        </w:rPr>
        <w:t>Motor Learning and Performance.</w:t>
      </w:r>
    </w:p>
    <w:p w14:paraId="39DFF8A7"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Magill, R. A., &amp; Anderson, D. (2021). </w:t>
      </w:r>
      <w:r w:rsidRPr="005F1AA4">
        <w:rPr>
          <w:rFonts w:ascii="Times New Roman" w:eastAsia="Times New Roman" w:hAnsi="Times New Roman" w:cs="Times New Roman"/>
          <w:i/>
          <w:iCs/>
          <w:kern w:val="0"/>
          <w14:ligatures w14:val="none"/>
        </w:rPr>
        <w:t>Motor Learning and Control: Concepts and Applications.</w:t>
      </w:r>
    </w:p>
    <w:p w14:paraId="6052F369"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Newell, K. M. (1985). </w:t>
      </w:r>
      <w:r w:rsidRPr="005F1AA4">
        <w:rPr>
          <w:rFonts w:ascii="Times New Roman" w:eastAsia="Times New Roman" w:hAnsi="Times New Roman" w:cs="Times New Roman"/>
          <w:i/>
          <w:iCs/>
          <w:kern w:val="0"/>
          <w14:ligatures w14:val="none"/>
        </w:rPr>
        <w:t>Coordination, Control and Skill.</w:t>
      </w:r>
    </w:p>
    <w:p w14:paraId="6950EDB1"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Seifert, L., Chollet, D., &amp; Mujika, I. (Eds.). (2010). </w:t>
      </w:r>
      <w:r w:rsidRPr="005F1AA4">
        <w:rPr>
          <w:rFonts w:ascii="Times New Roman" w:eastAsia="Times New Roman" w:hAnsi="Times New Roman" w:cs="Times New Roman"/>
          <w:i/>
          <w:iCs/>
          <w:kern w:val="0"/>
          <w14:ligatures w14:val="none"/>
        </w:rPr>
        <w:t>World Book of Swimming: From Science to Performance.</w:t>
      </w:r>
    </w:p>
    <w:p w14:paraId="60BB8461"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Bompa, T., &amp; Buzzichelli, C. (2019). </w:t>
      </w:r>
      <w:r w:rsidRPr="005F1AA4">
        <w:rPr>
          <w:rFonts w:ascii="Times New Roman" w:eastAsia="Times New Roman" w:hAnsi="Times New Roman" w:cs="Times New Roman"/>
          <w:i/>
          <w:iCs/>
          <w:kern w:val="0"/>
          <w14:ligatures w14:val="none"/>
        </w:rPr>
        <w:t>Periodization: Theory and Methodology of Training.</w:t>
      </w:r>
    </w:p>
    <w:p w14:paraId="14D2585B" w14:textId="77777777" w:rsidR="005F1AA4" w:rsidRPr="005F1AA4" w:rsidRDefault="005F1AA4" w:rsidP="005F1AA4">
      <w:pPr>
        <w:spacing w:before="100" w:beforeAutospacing="1" w:after="100" w:afterAutospacing="1" w:line="240" w:lineRule="auto"/>
        <w:rPr>
          <w:rFonts w:ascii="Times New Roman" w:eastAsia="Times New Roman" w:hAnsi="Times New Roman" w:cs="Times New Roman"/>
          <w:kern w:val="0"/>
          <w14:ligatures w14:val="none"/>
        </w:rPr>
      </w:pPr>
      <w:r w:rsidRPr="005F1AA4">
        <w:rPr>
          <w:rFonts w:ascii="Times New Roman" w:eastAsia="Times New Roman" w:hAnsi="Times New Roman" w:cs="Times New Roman"/>
          <w:kern w:val="0"/>
          <w14:ligatures w14:val="none"/>
        </w:rPr>
        <w:t xml:space="preserve">Joyce, D., &amp; Lewindon, D. (2014). </w:t>
      </w:r>
      <w:r w:rsidRPr="005F1AA4">
        <w:rPr>
          <w:rFonts w:ascii="Times New Roman" w:eastAsia="Times New Roman" w:hAnsi="Times New Roman" w:cs="Times New Roman"/>
          <w:i/>
          <w:iCs/>
          <w:kern w:val="0"/>
          <w14:ligatures w14:val="none"/>
        </w:rPr>
        <w:t>High Performance Training for Sports.</w:t>
      </w:r>
    </w:p>
    <w:p w14:paraId="649449BD"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8F1B60"/>
    <w:multiLevelType w:val="multilevel"/>
    <w:tmpl w:val="B900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D26C7"/>
    <w:multiLevelType w:val="multilevel"/>
    <w:tmpl w:val="933C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34B21"/>
    <w:multiLevelType w:val="multilevel"/>
    <w:tmpl w:val="CC5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64028"/>
    <w:multiLevelType w:val="multilevel"/>
    <w:tmpl w:val="1FD4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964217">
    <w:abstractNumId w:val="1"/>
  </w:num>
  <w:num w:numId="2" w16cid:durableId="2059166379">
    <w:abstractNumId w:val="2"/>
  </w:num>
  <w:num w:numId="3" w16cid:durableId="916748855">
    <w:abstractNumId w:val="0"/>
  </w:num>
  <w:num w:numId="4" w16cid:durableId="150990798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A4"/>
    <w:rsid w:val="00097B0E"/>
    <w:rsid w:val="00192078"/>
    <w:rsid w:val="001C25FB"/>
    <w:rsid w:val="003E0F31"/>
    <w:rsid w:val="00563234"/>
    <w:rsid w:val="005F1AA4"/>
    <w:rsid w:val="00607BCE"/>
    <w:rsid w:val="00623783"/>
    <w:rsid w:val="00E01324"/>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35E2"/>
  <w15:chartTrackingRefBased/>
  <w15:docId w15:val="{13536D2E-710C-3A4A-80C5-F3A2EE7C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1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A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A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A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A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1A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A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A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A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AA4"/>
    <w:rPr>
      <w:rFonts w:eastAsiaTheme="majorEastAsia" w:cstheme="majorBidi"/>
      <w:color w:val="272727" w:themeColor="text1" w:themeTint="D8"/>
    </w:rPr>
  </w:style>
  <w:style w:type="paragraph" w:styleId="Title">
    <w:name w:val="Title"/>
    <w:basedOn w:val="Normal"/>
    <w:next w:val="Normal"/>
    <w:link w:val="TitleChar"/>
    <w:uiPriority w:val="10"/>
    <w:qFormat/>
    <w:rsid w:val="005F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AA4"/>
    <w:pPr>
      <w:spacing w:before="160"/>
      <w:jc w:val="center"/>
    </w:pPr>
    <w:rPr>
      <w:i/>
      <w:iCs/>
      <w:color w:val="404040" w:themeColor="text1" w:themeTint="BF"/>
    </w:rPr>
  </w:style>
  <w:style w:type="character" w:customStyle="1" w:styleId="QuoteChar">
    <w:name w:val="Quote Char"/>
    <w:basedOn w:val="DefaultParagraphFont"/>
    <w:link w:val="Quote"/>
    <w:uiPriority w:val="29"/>
    <w:rsid w:val="005F1AA4"/>
    <w:rPr>
      <w:i/>
      <w:iCs/>
      <w:color w:val="404040" w:themeColor="text1" w:themeTint="BF"/>
    </w:rPr>
  </w:style>
  <w:style w:type="paragraph" w:styleId="ListParagraph">
    <w:name w:val="List Paragraph"/>
    <w:basedOn w:val="Normal"/>
    <w:uiPriority w:val="34"/>
    <w:qFormat/>
    <w:rsid w:val="005F1AA4"/>
    <w:pPr>
      <w:ind w:left="720"/>
      <w:contextualSpacing/>
    </w:pPr>
  </w:style>
  <w:style w:type="character" w:styleId="IntenseEmphasis">
    <w:name w:val="Intense Emphasis"/>
    <w:basedOn w:val="DefaultParagraphFont"/>
    <w:uiPriority w:val="21"/>
    <w:qFormat/>
    <w:rsid w:val="005F1AA4"/>
    <w:rPr>
      <w:i/>
      <w:iCs/>
      <w:color w:val="2F5496" w:themeColor="accent1" w:themeShade="BF"/>
    </w:rPr>
  </w:style>
  <w:style w:type="paragraph" w:styleId="IntenseQuote">
    <w:name w:val="Intense Quote"/>
    <w:basedOn w:val="Normal"/>
    <w:next w:val="Normal"/>
    <w:link w:val="IntenseQuoteChar"/>
    <w:uiPriority w:val="30"/>
    <w:qFormat/>
    <w:rsid w:val="005F1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AA4"/>
    <w:rPr>
      <w:i/>
      <w:iCs/>
      <w:color w:val="2F5496" w:themeColor="accent1" w:themeShade="BF"/>
    </w:rPr>
  </w:style>
  <w:style w:type="character" w:styleId="IntenseReference">
    <w:name w:val="Intense Reference"/>
    <w:basedOn w:val="DefaultParagraphFont"/>
    <w:uiPriority w:val="32"/>
    <w:qFormat/>
    <w:rsid w:val="005F1AA4"/>
    <w:rPr>
      <w:b/>
      <w:bCs/>
      <w:smallCaps/>
      <w:color w:val="2F5496" w:themeColor="accent1" w:themeShade="BF"/>
      <w:spacing w:val="5"/>
    </w:rPr>
  </w:style>
  <w:style w:type="paragraph" w:customStyle="1" w:styleId="isselectedend">
    <w:name w:val="isselectedend"/>
    <w:basedOn w:val="Normal"/>
    <w:rsid w:val="005F1A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1AA4"/>
    <w:rPr>
      <w:b/>
      <w:bCs/>
    </w:rPr>
  </w:style>
  <w:style w:type="character" w:styleId="Emphasis">
    <w:name w:val="Emphasis"/>
    <w:basedOn w:val="DefaultParagraphFont"/>
    <w:uiPriority w:val="20"/>
    <w:qFormat/>
    <w:rsid w:val="005F1AA4"/>
    <w:rPr>
      <w:i/>
      <w:iCs/>
    </w:rPr>
  </w:style>
  <w:style w:type="paragraph" w:styleId="NormalWeb">
    <w:name w:val="Normal (Web)"/>
    <w:basedOn w:val="Normal"/>
    <w:uiPriority w:val="99"/>
    <w:semiHidden/>
    <w:unhideWhenUsed/>
    <w:rsid w:val="005F1A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2266</Words>
  <Characters>14572</Characters>
  <Application>Microsoft Office Word</Application>
  <DocSecurity>0</DocSecurity>
  <Lines>364</Lines>
  <Paragraphs>251</Paragraphs>
  <ScaleCrop>false</ScaleCrop>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2</cp:revision>
  <dcterms:created xsi:type="dcterms:W3CDTF">2026-07-06T13:40:00Z</dcterms:created>
  <dcterms:modified xsi:type="dcterms:W3CDTF">2026-07-06T13:40:00Z</dcterms:modified>
</cp:coreProperties>
</file>