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6172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 posing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” is one of those ideas that got oversold, then unfairly dismissed, and is now finally settling into its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correct, useful place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— especially in sport.</w:t>
      </w:r>
    </w:p>
    <w:p w14:paraId="120C0E5C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Short version for swimmers:</w:t>
      </w:r>
    </w:p>
    <w:p w14:paraId="738F9EE2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Power posing does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magically increase strength or speed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it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meaningfully change nervous-system state, confidence, and readiness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— which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absolutely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affects starts, turns, and racing under pressure.</w:t>
      </w:r>
    </w:p>
    <w:p w14:paraId="67CF3E88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Let’s put it in the right box.</w:t>
      </w:r>
    </w:p>
    <w:p w14:paraId="149EDFF8" w14:textId="77777777" w:rsidR="00EB711C" w:rsidRPr="00EB711C" w:rsidRDefault="00AD2965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965">
        <w:rPr>
          <w:rFonts w:ascii="Times New Roman" w:eastAsia="Times New Roman" w:hAnsi="Times New Roman" w:cs="Times New Roman"/>
          <w:noProof/>
          <w:kern w:val="0"/>
        </w:rPr>
        <w:pict w14:anchorId="043BBD1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E02EA89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POWER POSING ACTUALLY IS (AND ISN’T)</w:t>
      </w:r>
    </w:p>
    <w:p w14:paraId="40EC6183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Is:</w:t>
      </w:r>
    </w:p>
    <w:p w14:paraId="4765ACF7" w14:textId="77777777" w:rsidR="00EB711C" w:rsidRPr="00EB711C" w:rsidRDefault="00EB711C" w:rsidP="00EB7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Briefly adopting open, expansive, upright postures</w:t>
      </w:r>
    </w:p>
    <w:p w14:paraId="22A9596C" w14:textId="77777777" w:rsidR="00EB711C" w:rsidRPr="00EB711C" w:rsidRDefault="00EB711C" w:rsidP="00EB7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A way to influence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arousal, confidence, and threat perception</w:t>
      </w:r>
    </w:p>
    <w:p w14:paraId="55D847F8" w14:textId="77777777" w:rsidR="00EB711C" w:rsidRPr="00EB711C" w:rsidRDefault="00EB711C" w:rsidP="00EB7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state-setting tool</w:t>
      </w:r>
    </w:p>
    <w:p w14:paraId="654DD6B9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NOT:</w:t>
      </w:r>
    </w:p>
    <w:p w14:paraId="76336B0B" w14:textId="77777777" w:rsidR="00EB711C" w:rsidRPr="00EB711C" w:rsidRDefault="00EB711C" w:rsidP="00EB7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A strength enhancer</w:t>
      </w:r>
    </w:p>
    <w:p w14:paraId="2D9E7E28" w14:textId="77777777" w:rsidR="00EB711C" w:rsidRPr="00EB711C" w:rsidRDefault="00EB711C" w:rsidP="00EB7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A substitute for preparation</w:t>
      </w:r>
    </w:p>
    <w:p w14:paraId="345A936F" w14:textId="77777777" w:rsidR="00EB711C" w:rsidRPr="00EB711C" w:rsidRDefault="00EB711C" w:rsidP="00EB7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A guarantee of faster performance</w:t>
      </w:r>
    </w:p>
    <w:p w14:paraId="11D6C711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Think of it as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posture affecting physical readiness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, not hormones doing magic.</w:t>
      </w:r>
    </w:p>
    <w:p w14:paraId="779FA46C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141FC38D">
          <v:rect id="_x0000_i1026" style="width:0;height:1.5pt" o:hralign="center" o:hrstd="t" o:hr="t" fillcolor="#a0a0a0" stroked="f"/>
        </w:pict>
      </w:r>
    </w:p>
    <w:p w14:paraId="4273CDDA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WHY IT MATTERS IN SWIMMING (SPECIFICALLY)</w:t>
      </w:r>
    </w:p>
    <w:p w14:paraId="6FACFF61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Swimming is uniquely sensitive to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psychological state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because:</w:t>
      </w:r>
    </w:p>
    <w:p w14:paraId="5ACE2E9D" w14:textId="77777777" w:rsidR="00EB711C" w:rsidRPr="00EB711C" w:rsidRDefault="00EB711C" w:rsidP="00EB7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You can’t see opponents once the race starts</w:t>
      </w:r>
    </w:p>
    <w:p w14:paraId="32DF18F9" w14:textId="77777777" w:rsidR="00EB711C" w:rsidRPr="00EB711C" w:rsidRDefault="00EB711C" w:rsidP="00EB7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Starts and turns are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binary moments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(go / don’t go)</w:t>
      </w:r>
    </w:p>
    <w:p w14:paraId="33CDDD6D" w14:textId="77777777" w:rsidR="00EB711C" w:rsidRPr="00EB711C" w:rsidRDefault="00EB711C" w:rsidP="00EB7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Over-tension is as harmful as under-arousal</w:t>
      </w:r>
    </w:p>
    <w:p w14:paraId="7BB477AF" w14:textId="77777777" w:rsidR="00EB711C" w:rsidRPr="00EB711C" w:rsidRDefault="00EB711C" w:rsidP="00EB7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Many swimmers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shrink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under pressure without realizing it</w:t>
      </w:r>
    </w:p>
    <w:p w14:paraId="556073A7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Power posing addresses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thing extremely well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41A9E7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It prevents swimmers from entering races in a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defensive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, collapsed state.</w:t>
      </w:r>
    </w:p>
    <w:p w14:paraId="221FF3C3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219DA183">
          <v:rect id="_x0000_i1027" style="width:0;height:1.5pt" o:hralign="center" o:hrstd="t" o:hr="t" fillcolor="#a0a0a0" stroked="f"/>
        </w:pict>
      </w:r>
    </w:p>
    <w:p w14:paraId="3ED74872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REAL MECHANISM (IMPORTANT)</w:t>
      </w:r>
    </w:p>
    <w:p w14:paraId="640317A0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Early claims focused on testosterone and cortisol changes.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Those effects are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inconsistent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and not the main value.</w:t>
      </w:r>
    </w:p>
    <w:p w14:paraId="65AE49A3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real, reliable effects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are:</w:t>
      </w:r>
    </w:p>
    <w:p w14:paraId="6A4BDD5C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Improved subjective confidence</w:t>
      </w:r>
    </w:p>
    <w:p w14:paraId="7B7808E1" w14:textId="77777777" w:rsidR="00EB711C" w:rsidRPr="00EB711C" w:rsidRDefault="00EB711C" w:rsidP="00EB71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Athletes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more capable</w:t>
      </w:r>
    </w:p>
    <w:p w14:paraId="46F9A69C" w14:textId="77777777" w:rsidR="00EB711C" w:rsidRPr="00EB711C" w:rsidRDefault="00EB711C" w:rsidP="00EB71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Self-talk shifts automatically</w:t>
      </w:r>
    </w:p>
    <w:p w14:paraId="727986B6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Reduced threat response</w:t>
      </w:r>
    </w:p>
    <w:p w14:paraId="3B31DE5E" w14:textId="77777777" w:rsidR="00EB711C" w:rsidRPr="00EB711C" w:rsidRDefault="00EB711C" w:rsidP="00EB71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Upright posture reduces perceived stress</w:t>
      </w:r>
    </w:p>
    <w:p w14:paraId="032C855B" w14:textId="77777777" w:rsidR="00EB711C" w:rsidRPr="00EB711C" w:rsidRDefault="00EB711C" w:rsidP="00EB71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Less “fight/flight freeze”</w:t>
      </w:r>
    </w:p>
    <w:p w14:paraId="5E04B94A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Better motor readiness</w:t>
      </w:r>
    </w:p>
    <w:p w14:paraId="764545CA" w14:textId="77777777" w:rsidR="00EB711C" w:rsidRPr="00EB711C" w:rsidRDefault="00EB711C" w:rsidP="00EB71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Open posture improves breathing</w:t>
      </w:r>
    </w:p>
    <w:p w14:paraId="5A935B87" w14:textId="77777777" w:rsidR="00EB711C" w:rsidRPr="00EB711C" w:rsidRDefault="00EB711C" w:rsidP="00EB71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Reduced neck, jaw, shoulder tension</w:t>
      </w:r>
    </w:p>
    <w:p w14:paraId="622B41B4" w14:textId="77777777" w:rsidR="00EB711C" w:rsidRPr="00EB711C" w:rsidRDefault="00EB711C" w:rsidP="00EB71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Faster transition into movement</w:t>
      </w:r>
    </w:p>
    <w:p w14:paraId="3084734E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This matters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before:</w:t>
      </w:r>
    </w:p>
    <w:p w14:paraId="644833CD" w14:textId="77777777" w:rsidR="00EB711C" w:rsidRPr="00EB711C" w:rsidRDefault="00EB711C" w:rsidP="00EB71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Starts</w:t>
      </w:r>
    </w:p>
    <w:p w14:paraId="40F82FB7" w14:textId="77777777" w:rsidR="00EB711C" w:rsidRPr="00EB711C" w:rsidRDefault="00EB711C" w:rsidP="00EB71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Finals</w:t>
      </w:r>
    </w:p>
    <w:p w14:paraId="0C4B5D12" w14:textId="77777777" w:rsidR="00EB711C" w:rsidRPr="00EB711C" w:rsidRDefault="00EB711C" w:rsidP="00EB71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High-stakes swims</w:t>
      </w:r>
    </w:p>
    <w:p w14:paraId="423E29FF" w14:textId="77777777" w:rsidR="00EB711C" w:rsidRPr="00EB711C" w:rsidRDefault="00EB711C" w:rsidP="00EB71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Swimmers prone to anxiety or hesitation</w:t>
      </w:r>
    </w:p>
    <w:p w14:paraId="65DDE6CA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3749D54A">
          <v:rect id="_x0000_i1028" style="width:0;height:1.5pt" o:hralign="center" o:hrstd="t" o:hr="t" fillcolor="#a0a0a0" stroked="f"/>
        </w:pict>
      </w:r>
    </w:p>
    <w:p w14:paraId="0CEBB458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WHERE POWER POSING HELPS MOST</w:t>
      </w:r>
    </w:p>
    <w:p w14:paraId="49724918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Before Starts (Especially for “late leavers”)</w:t>
      </w:r>
    </w:p>
    <w:p w14:paraId="406AEF3E" w14:textId="77777777" w:rsidR="00EB711C" w:rsidRPr="00EB711C" w:rsidRDefault="00EB711C" w:rsidP="00EB71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Prevents shrinking into the block</w:t>
      </w:r>
    </w:p>
    <w:p w14:paraId="6168E8F9" w14:textId="77777777" w:rsidR="00EB711C" w:rsidRPr="00EB711C" w:rsidRDefault="00EB711C" w:rsidP="00EB71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Reduces pre-tension</w:t>
      </w:r>
    </w:p>
    <w:p w14:paraId="10BE954A" w14:textId="77777777" w:rsidR="00EB711C" w:rsidRPr="00EB711C" w:rsidRDefault="00EB711C" w:rsidP="00EB71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Improves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release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, not force</w:t>
      </w:r>
    </w:p>
    <w:p w14:paraId="7A7202E2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A swimmer who stands tall before stepping on the block:</w:t>
      </w:r>
    </w:p>
    <w:p w14:paraId="02E5917D" w14:textId="77777777" w:rsidR="00EB711C" w:rsidRPr="00EB711C" w:rsidRDefault="00EB711C" w:rsidP="00EB71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Reacts faster</w:t>
      </w:r>
    </w:p>
    <w:p w14:paraId="3C0B25C7" w14:textId="77777777" w:rsidR="00EB711C" w:rsidRPr="00EB711C" w:rsidRDefault="00EB711C" w:rsidP="00EB71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Commits sooner</w:t>
      </w:r>
    </w:p>
    <w:p w14:paraId="12B51412" w14:textId="77777777" w:rsidR="00EB711C" w:rsidRPr="00EB711C" w:rsidRDefault="00EB711C" w:rsidP="00EB71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Hesitates less</w:t>
      </w:r>
    </w:p>
    <w:p w14:paraId="47CFB9AD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2688424A">
          <v:rect id="_x0000_i1029" style="width:0;height:1.5pt" o:hralign="center" o:hrstd="t" o:hr="t" fillcolor="#a0a0a0" stroked="f"/>
        </w:pict>
      </w:r>
    </w:p>
    <w:p w14:paraId="0712F21A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Between Prelims &amp; Finals</w:t>
      </w:r>
    </w:p>
    <w:p w14:paraId="7CDE7129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Finals failures often come from:</w:t>
      </w:r>
    </w:p>
    <w:p w14:paraId="7CA8280E" w14:textId="77777777" w:rsidR="00EB711C" w:rsidRPr="00EB711C" w:rsidRDefault="00EB711C" w:rsidP="00EB71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Over-thinking</w:t>
      </w:r>
    </w:p>
    <w:p w14:paraId="5A158C28" w14:textId="77777777" w:rsidR="00EB711C" w:rsidRPr="00EB711C" w:rsidRDefault="00EB711C" w:rsidP="00EB71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Over-arousal</w:t>
      </w:r>
    </w:p>
    <w:p w14:paraId="07AECA1A" w14:textId="77777777" w:rsidR="00EB711C" w:rsidRPr="00EB711C" w:rsidRDefault="00EB711C" w:rsidP="00EB71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Defensive mindset</w:t>
      </w:r>
    </w:p>
    <w:p w14:paraId="578C0CAE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A 20–30 second posture reset can:</w:t>
      </w:r>
    </w:p>
    <w:p w14:paraId="32CF42C2" w14:textId="77777777" w:rsidR="00EB711C" w:rsidRPr="00EB711C" w:rsidRDefault="00EB711C" w:rsidP="00EB71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Re-center confidence</w:t>
      </w:r>
    </w:p>
    <w:p w14:paraId="5440D442" w14:textId="77777777" w:rsidR="00EB711C" w:rsidRPr="00EB711C" w:rsidRDefault="00EB711C" w:rsidP="00EB71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Restore calm dominance</w:t>
      </w:r>
    </w:p>
    <w:p w14:paraId="561BC244" w14:textId="77777777" w:rsidR="00EB711C" w:rsidRPr="00EB711C" w:rsidRDefault="00EB711C" w:rsidP="00EB71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Reduce “trying too hard”</w:t>
      </w:r>
    </w:p>
    <w:p w14:paraId="01F87FD3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5463D285">
          <v:rect id="_x0000_i1030" style="width:0;height:1.5pt" o:hralign="center" o:hrstd="t" o:hr="t" fillcolor="#a0a0a0" stroked="f"/>
        </w:pict>
      </w:r>
    </w:p>
    <w:p w14:paraId="354C8251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For Developing / Self-Doubting Swimmers</w:t>
      </w:r>
    </w:p>
    <w:p w14:paraId="53302DE6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Especially effective for:</w:t>
      </w:r>
    </w:p>
    <w:p w14:paraId="7A5DC48A" w14:textId="77777777" w:rsidR="00EB711C" w:rsidRPr="00EB711C" w:rsidRDefault="00EB711C" w:rsidP="00EB71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Talented but cautious swimmers</w:t>
      </w:r>
    </w:p>
    <w:p w14:paraId="7A49E93A" w14:textId="77777777" w:rsidR="00EB711C" w:rsidRPr="00EB711C" w:rsidRDefault="00EB711C" w:rsidP="00EB71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Athletes who defer to others</w:t>
      </w:r>
    </w:p>
    <w:p w14:paraId="00854318" w14:textId="77777777" w:rsidR="00EB711C" w:rsidRPr="00EB711C" w:rsidRDefault="00EB711C" w:rsidP="00EB71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Kids labeled “good in practice, tight in meets”</w:t>
      </w:r>
    </w:p>
    <w:p w14:paraId="136BAE49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Power posing helps them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occupy space psychologically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9F3B3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149016A7">
          <v:rect id="_x0000_i1031" style="width:0;height:1.5pt" o:hralign="center" o:hrstd="t" o:hr="t" fillcolor="#a0a0a0" stroked="f"/>
        </w:pict>
      </w:r>
    </w:p>
    <w:p w14:paraId="09D6DC74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ACTUALLY WORKS (AND WHAT DOESN’T)</w:t>
      </w:r>
    </w:p>
    <w:p w14:paraId="12D415BD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❌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doesn’t work</w:t>
      </w:r>
    </w:p>
    <w:p w14:paraId="6D52A958" w14:textId="77777777" w:rsidR="00EB711C" w:rsidRPr="00EB711C" w:rsidRDefault="00EB711C" w:rsidP="00EB71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Long, dramatic posing</w:t>
      </w:r>
    </w:p>
    <w:p w14:paraId="17378793" w14:textId="77777777" w:rsidR="00EB711C" w:rsidRPr="00EB711C" w:rsidRDefault="00EB711C" w:rsidP="00EB71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Forcing fake bravado</w:t>
      </w:r>
    </w:p>
    <w:p w14:paraId="4858D22B" w14:textId="77777777" w:rsidR="00EB711C" w:rsidRPr="00EB711C" w:rsidRDefault="00EB711C" w:rsidP="00EB71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“Act confident” lectures</w:t>
      </w:r>
    </w:p>
    <w:p w14:paraId="12838534" w14:textId="77777777" w:rsidR="00EB711C" w:rsidRPr="00EB711C" w:rsidRDefault="00EB711C" w:rsidP="00EB71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Over-coached routines</w:t>
      </w:r>
    </w:p>
    <w:p w14:paraId="5A99DD9A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76C1D271">
          <v:rect id="_x0000_i1032" style="width:0;height:1.5pt" o:hralign="center" o:hrstd="t" o:hr="t" fillcolor="#a0a0a0" stroked="f"/>
        </w:pict>
      </w:r>
    </w:p>
    <w:p w14:paraId="5BD7423F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DOES work</w:t>
      </w:r>
    </w:p>
    <w:p w14:paraId="6C155AE7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Simple, brief, integrated posture resets</w:t>
      </w:r>
    </w:p>
    <w:p w14:paraId="0A4D3EF7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5075448C" w14:textId="77777777" w:rsidR="00EB711C" w:rsidRPr="00EB711C" w:rsidRDefault="00EB711C" w:rsidP="00EB71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Stand tall, chest open, hands relaxed at sides</w:t>
      </w:r>
    </w:p>
    <w:p w14:paraId="3DD39F41" w14:textId="77777777" w:rsidR="00EB711C" w:rsidRPr="00EB711C" w:rsidRDefault="00EB711C" w:rsidP="00EB71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Feet grounded, eyes level</w:t>
      </w:r>
    </w:p>
    <w:p w14:paraId="7A9145C5" w14:textId="77777777" w:rsidR="00EB711C" w:rsidRPr="00EB711C" w:rsidRDefault="00EB711C" w:rsidP="00EB71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Calm breathing</w:t>
      </w:r>
    </w:p>
    <w:p w14:paraId="322E8982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Duration:</w:t>
      </w:r>
    </w:p>
    <w:p w14:paraId="3E5E0C21" w14:textId="77777777" w:rsidR="00EB711C" w:rsidRPr="00EB711C" w:rsidRDefault="00EB711C" w:rsidP="00EB71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10–30 seconds</w:t>
      </w:r>
    </w:p>
    <w:p w14:paraId="390427E7" w14:textId="77777777" w:rsidR="00EB711C" w:rsidRPr="00EB711C" w:rsidRDefault="00EB711C" w:rsidP="00EB71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That’s it</w:t>
      </w:r>
    </w:p>
    <w:p w14:paraId="6F7BA18E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Cue:</w:t>
      </w:r>
    </w:p>
    <w:p w14:paraId="74F1C037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“Take up space — then let it go.”</w:t>
      </w:r>
    </w:p>
    <w:p w14:paraId="7967F2F1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04B327B9">
          <v:rect id="_x0000_i1033" style="width:0;height:1.5pt" o:hralign="center" o:hrstd="t" o:hr="t" fillcolor="#a0a0a0" stroked="f"/>
        </w:pict>
      </w:r>
    </w:p>
    <w:p w14:paraId="23DFF639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POWER POSING SHOULD BE PAIRED WITH DOWN-REGULATION</w:t>
      </w:r>
    </w:p>
    <w:p w14:paraId="61F5A71F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This is key.</w:t>
      </w:r>
    </w:p>
    <w:p w14:paraId="281935DE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The best use of power posing is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hype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— it’s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calm authority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3444D0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Ideal sequence:</w:t>
      </w:r>
    </w:p>
    <w:p w14:paraId="7240BE1F" w14:textId="77777777" w:rsidR="00EB711C" w:rsidRPr="00EB711C" w:rsidRDefault="00EB711C" w:rsidP="00EB71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Upright posture</w:t>
      </w:r>
    </w:p>
    <w:p w14:paraId="38CA8DF1" w14:textId="77777777" w:rsidR="00EB711C" w:rsidRPr="00EB711C" w:rsidRDefault="00EB711C" w:rsidP="00EB71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Open chest</w:t>
      </w:r>
    </w:p>
    <w:p w14:paraId="4DB438EE" w14:textId="77777777" w:rsidR="00EB711C" w:rsidRPr="00EB711C" w:rsidRDefault="00EB711C" w:rsidP="00EB71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Slow exhale</w:t>
      </w:r>
    </w:p>
    <w:p w14:paraId="15F8EF42" w14:textId="77777777" w:rsidR="00EB711C" w:rsidRPr="00EB711C" w:rsidRDefault="00EB711C" w:rsidP="00EB71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Relax hands and jaw</w:t>
      </w:r>
    </w:p>
    <w:p w14:paraId="09FF86EE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2AE804AC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Confident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relaxed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Ready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without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 tension</w:t>
      </w:r>
    </w:p>
    <w:p w14:paraId="2207F468" w14:textId="77777777" w:rsidR="00EB711C" w:rsidRPr="00EB711C" w:rsidRDefault="00EB711C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pict w14:anchorId="6807A29F">
          <v:rect id="_x0000_i1034" style="width:0;height:1.5pt" o:hralign="center" o:hrstd="t" o:hr="t" fillcolor="#a0a0a0" stroked="f"/>
        </w:pict>
      </w:r>
    </w:p>
    <w:p w14:paraId="2637FCEB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TO USE IT WITH SWIMMERS (PRACTICAL)</w:t>
      </w:r>
    </w:p>
    <w:p w14:paraId="4CEE939E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 Deck Before Warm-Up</w:t>
      </w:r>
    </w:p>
    <w:p w14:paraId="77A202D7" w14:textId="77777777" w:rsidR="00EB711C" w:rsidRPr="00EB711C" w:rsidRDefault="00EB711C" w:rsidP="00EB71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15 seconds tall posture</w:t>
      </w:r>
    </w:p>
    <w:p w14:paraId="1D53E845" w14:textId="77777777" w:rsidR="00EB711C" w:rsidRPr="00EB711C" w:rsidRDefault="00EB711C" w:rsidP="00EB71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2 slow breaths</w:t>
      </w:r>
    </w:p>
    <w:p w14:paraId="370263C7" w14:textId="77777777" w:rsidR="00EB711C" w:rsidRPr="00EB711C" w:rsidRDefault="00EB711C" w:rsidP="00EB71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Then activation</w:t>
      </w:r>
    </w:p>
    <w:p w14:paraId="71BA926C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Behind the Blocks</w:t>
      </w:r>
    </w:p>
    <w:p w14:paraId="1D901DDE" w14:textId="77777777" w:rsidR="00EB711C" w:rsidRPr="00EB711C" w:rsidRDefault="00EB711C" w:rsidP="00EB71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One upright reset</w:t>
      </w:r>
    </w:p>
    <w:p w14:paraId="3CD67F07" w14:textId="77777777" w:rsidR="00EB711C" w:rsidRPr="00EB711C" w:rsidRDefault="00EB711C" w:rsidP="00EB71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One breath</w:t>
      </w:r>
    </w:p>
    <w:p w14:paraId="0BD3FDEC" w14:textId="77777777" w:rsidR="00EB711C" w:rsidRPr="00EB711C" w:rsidRDefault="00EB711C" w:rsidP="00EB71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Step up</w:t>
      </w:r>
    </w:p>
    <w:p w14:paraId="5EC0FA0F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Between Heats</w:t>
      </w:r>
    </w:p>
    <w:p w14:paraId="2C45FB8D" w14:textId="77777777" w:rsidR="00EB711C" w:rsidRPr="00EB711C" w:rsidRDefault="00EB711C" w:rsidP="00EB71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Use posture to </w:t>
      </w:r>
      <w:r w:rsidRPr="00EB71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reset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, not pump up</w:t>
      </w:r>
    </w:p>
    <w:p w14:paraId="13D00B7E" w14:textId="77777777" w:rsidR="00EB711C" w:rsidRPr="00EB711C" w:rsidRDefault="00AD2965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965">
        <w:rPr>
          <w:rFonts w:ascii="Times New Roman" w:eastAsia="Times New Roman" w:hAnsi="Times New Roman" w:cs="Times New Roman"/>
          <w:noProof/>
          <w:kern w:val="0"/>
        </w:rPr>
        <w:pict w14:anchorId="6A220FDD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F55AE40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IMPORTANT CAUTION</w:t>
      </w:r>
    </w:p>
    <w:p w14:paraId="050AA00D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Power posing:</w:t>
      </w:r>
    </w:p>
    <w:p w14:paraId="03AABB30" w14:textId="77777777" w:rsidR="00EB711C" w:rsidRPr="00EB711C" w:rsidRDefault="00EB711C" w:rsidP="00EB71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Helps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</w:t>
      </w:r>
    </w:p>
    <w:p w14:paraId="47DBD736" w14:textId="77777777" w:rsidR="00EB711C" w:rsidRPr="00EB711C" w:rsidRDefault="00EB711C" w:rsidP="00EB71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Does not replace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</w:t>
      </w:r>
    </w:p>
    <w:p w14:paraId="57DC03FD" w14:textId="77777777" w:rsidR="00EB711C" w:rsidRPr="00EB711C" w:rsidRDefault="00EB711C" w:rsidP="00EB71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Cannot override poor preparation</w:t>
      </w:r>
    </w:p>
    <w:p w14:paraId="2E91E4CA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But when skill is present (as it usually is),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determines access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02F818" w14:textId="77777777" w:rsidR="00EB711C" w:rsidRPr="00EB711C" w:rsidRDefault="00AD2965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965">
        <w:rPr>
          <w:rFonts w:ascii="Times New Roman" w:eastAsia="Times New Roman" w:hAnsi="Times New Roman" w:cs="Times New Roman"/>
          <w:noProof/>
          <w:kern w:val="0"/>
        </w:rPr>
        <w:pict w14:anchorId="4E1C1D2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2F47AF9" w14:textId="77777777" w:rsidR="00EB711C" w:rsidRPr="00EB711C" w:rsidRDefault="00EB711C" w:rsidP="00EB71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Pr="00EB71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EB71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BOTTOM LINE</w:t>
      </w:r>
    </w:p>
    <w:p w14:paraId="381E7C86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Power posing is valuable because it:</w:t>
      </w:r>
    </w:p>
    <w:p w14:paraId="049BE0E6" w14:textId="77777777" w:rsidR="00EB711C" w:rsidRPr="00EB711C" w:rsidRDefault="00EB711C" w:rsidP="00EB71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Reduces threat perception</w:t>
      </w:r>
    </w:p>
    <w:p w14:paraId="6B0F7E37" w14:textId="77777777" w:rsidR="00EB711C" w:rsidRPr="00EB711C" w:rsidRDefault="00EB711C" w:rsidP="00EB71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Improves confidence</w:t>
      </w:r>
    </w:p>
    <w:p w14:paraId="4C69F9B1" w14:textId="77777777" w:rsidR="00EB711C" w:rsidRPr="00EB711C" w:rsidRDefault="00EB711C" w:rsidP="00EB71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Supports faster, cleaner execution</w:t>
      </w:r>
    </w:p>
    <w:p w14:paraId="189CE2EE" w14:textId="77777777" w:rsidR="00EB711C" w:rsidRPr="00EB711C" w:rsidRDefault="00EB711C" w:rsidP="00EB71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Costs nothing</w:t>
      </w:r>
    </w:p>
    <w:p w14:paraId="55BA7FF4" w14:textId="77777777" w:rsidR="00EB711C" w:rsidRPr="00EB711C" w:rsidRDefault="00EB711C" w:rsidP="00EB71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Takes seconds</w:t>
      </w:r>
    </w:p>
    <w:p w14:paraId="6ECB9605" w14:textId="77777777" w:rsidR="00EB711C" w:rsidRPr="00EB711C" w:rsidRDefault="00EB711C" w:rsidP="00EB71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Has no downside when used properly</w:t>
      </w:r>
    </w:p>
    <w:p w14:paraId="13472A9E" w14:textId="77777777" w:rsidR="00EB711C" w:rsidRPr="00EB711C" w:rsidRDefault="00EB711C" w:rsidP="00EB7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11C">
        <w:rPr>
          <w:rFonts w:ascii="Times New Roman" w:eastAsia="Times New Roman" w:hAnsi="Times New Roman" w:cs="Times New Roman"/>
          <w:kern w:val="0"/>
          <w14:ligatures w14:val="none"/>
        </w:rPr>
        <w:t xml:space="preserve">Used correctly, it’s not a gimmick — it’s </w:t>
      </w:r>
      <w:r w:rsidRPr="00EB71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hygiene</w:t>
      </w:r>
      <w:r w:rsidRPr="00EB71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3A98FC" w14:textId="77777777" w:rsidR="00EB711C" w:rsidRPr="00EB711C" w:rsidRDefault="00AD2965" w:rsidP="00EB71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965">
        <w:rPr>
          <w:rFonts w:ascii="Times New Roman" w:eastAsia="Times New Roman" w:hAnsi="Times New Roman" w:cs="Times New Roman"/>
          <w:noProof/>
          <w:kern w:val="0"/>
        </w:rPr>
        <w:pict w14:anchorId="362C42BB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ECB66D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164"/>
    <w:multiLevelType w:val="multilevel"/>
    <w:tmpl w:val="6D5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51F1B"/>
    <w:multiLevelType w:val="multilevel"/>
    <w:tmpl w:val="19B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D07E1"/>
    <w:multiLevelType w:val="multilevel"/>
    <w:tmpl w:val="ED9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9504C"/>
    <w:multiLevelType w:val="multilevel"/>
    <w:tmpl w:val="8588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D3886"/>
    <w:multiLevelType w:val="multilevel"/>
    <w:tmpl w:val="672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94A68"/>
    <w:multiLevelType w:val="multilevel"/>
    <w:tmpl w:val="79B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033D0"/>
    <w:multiLevelType w:val="multilevel"/>
    <w:tmpl w:val="EDE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82B06"/>
    <w:multiLevelType w:val="multilevel"/>
    <w:tmpl w:val="848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F448E"/>
    <w:multiLevelType w:val="multilevel"/>
    <w:tmpl w:val="69D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D566A"/>
    <w:multiLevelType w:val="multilevel"/>
    <w:tmpl w:val="B48A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D1AC9"/>
    <w:multiLevelType w:val="multilevel"/>
    <w:tmpl w:val="733C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3560C"/>
    <w:multiLevelType w:val="multilevel"/>
    <w:tmpl w:val="94F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E3AF6"/>
    <w:multiLevelType w:val="multilevel"/>
    <w:tmpl w:val="458E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6230F"/>
    <w:multiLevelType w:val="multilevel"/>
    <w:tmpl w:val="6C7A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57556"/>
    <w:multiLevelType w:val="multilevel"/>
    <w:tmpl w:val="8682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F1860"/>
    <w:multiLevelType w:val="multilevel"/>
    <w:tmpl w:val="9498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C6B8A"/>
    <w:multiLevelType w:val="multilevel"/>
    <w:tmpl w:val="AB3C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26EDB"/>
    <w:multiLevelType w:val="multilevel"/>
    <w:tmpl w:val="10E4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614CA"/>
    <w:multiLevelType w:val="multilevel"/>
    <w:tmpl w:val="7892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B4534"/>
    <w:multiLevelType w:val="multilevel"/>
    <w:tmpl w:val="5A3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401AA"/>
    <w:multiLevelType w:val="multilevel"/>
    <w:tmpl w:val="222E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862180">
    <w:abstractNumId w:val="1"/>
  </w:num>
  <w:num w:numId="2" w16cid:durableId="1539463468">
    <w:abstractNumId w:val="14"/>
  </w:num>
  <w:num w:numId="3" w16cid:durableId="1393885742">
    <w:abstractNumId w:val="10"/>
  </w:num>
  <w:num w:numId="4" w16cid:durableId="722482970">
    <w:abstractNumId w:val="15"/>
  </w:num>
  <w:num w:numId="5" w16cid:durableId="281961089">
    <w:abstractNumId w:val="3"/>
  </w:num>
  <w:num w:numId="6" w16cid:durableId="513422300">
    <w:abstractNumId w:val="8"/>
  </w:num>
  <w:num w:numId="7" w16cid:durableId="1139223461">
    <w:abstractNumId w:val="9"/>
  </w:num>
  <w:num w:numId="8" w16cid:durableId="1299993021">
    <w:abstractNumId w:val="2"/>
  </w:num>
  <w:num w:numId="9" w16cid:durableId="2015959453">
    <w:abstractNumId w:val="20"/>
  </w:num>
  <w:num w:numId="10" w16cid:durableId="1380402209">
    <w:abstractNumId w:val="11"/>
  </w:num>
  <w:num w:numId="11" w16cid:durableId="703866178">
    <w:abstractNumId w:val="18"/>
  </w:num>
  <w:num w:numId="12" w16cid:durableId="674579434">
    <w:abstractNumId w:val="0"/>
  </w:num>
  <w:num w:numId="13" w16cid:durableId="13115156">
    <w:abstractNumId w:val="7"/>
  </w:num>
  <w:num w:numId="14" w16cid:durableId="708144005">
    <w:abstractNumId w:val="19"/>
  </w:num>
  <w:num w:numId="15" w16cid:durableId="1166824261">
    <w:abstractNumId w:val="4"/>
  </w:num>
  <w:num w:numId="16" w16cid:durableId="1590310610">
    <w:abstractNumId w:val="16"/>
  </w:num>
  <w:num w:numId="17" w16cid:durableId="1499033969">
    <w:abstractNumId w:val="13"/>
  </w:num>
  <w:num w:numId="18" w16cid:durableId="1145581901">
    <w:abstractNumId w:val="17"/>
  </w:num>
  <w:num w:numId="19" w16cid:durableId="1399084905">
    <w:abstractNumId w:val="6"/>
  </w:num>
  <w:num w:numId="20" w16cid:durableId="341783133">
    <w:abstractNumId w:val="5"/>
  </w:num>
  <w:num w:numId="21" w16cid:durableId="1354961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1C"/>
    <w:rsid w:val="00097B0E"/>
    <w:rsid w:val="00607BCE"/>
    <w:rsid w:val="00623783"/>
    <w:rsid w:val="0086339E"/>
    <w:rsid w:val="00AD2965"/>
    <w:rsid w:val="00E85275"/>
    <w:rsid w:val="00E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606F"/>
  <w15:chartTrackingRefBased/>
  <w15:docId w15:val="{702A13D3-7BC9-E440-9BDC-FA85027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7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1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1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1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1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1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B711C"/>
    <w:rPr>
      <w:b/>
      <w:bCs/>
    </w:rPr>
  </w:style>
  <w:style w:type="character" w:styleId="Emphasis">
    <w:name w:val="Emphasis"/>
    <w:basedOn w:val="DefaultParagraphFont"/>
    <w:uiPriority w:val="20"/>
    <w:qFormat/>
    <w:rsid w:val="00EB7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3267</Characters>
  <Application>Microsoft Office Word</Application>
  <DocSecurity>0</DocSecurity>
  <Lines>136</Lines>
  <Paragraphs>132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2026-02-01T17:03:00Z</dcterms:created>
  <dcterms:modified xsi:type="dcterms:W3CDTF">2026-02-01T17:03:00Z</dcterms:modified>
</cp:coreProperties>
</file>