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43E2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Swimmers Should Track Resting Pulse Rate Each Morning</w:t>
      </w:r>
    </w:p>
    <w:p w14:paraId="578C1B61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One of the simplest and most powerful performance tools a swimmer can use costs nothing:</w:t>
      </w:r>
    </w:p>
    <w:p w14:paraId="35032FC1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 resting pulse rate every morning before getting out of bed.</w:t>
      </w:r>
    </w:p>
    <w:p w14:paraId="564BDEF2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It takes 30–60 seconds.</w:t>
      </w:r>
      <w:r w:rsidRPr="00C233D4">
        <w:rPr>
          <w:rFonts w:ascii="Times New Roman" w:eastAsia="Times New Roman" w:hAnsi="Times New Roman" w:cs="Times New Roman"/>
          <w:kern w:val="0"/>
          <w14:ligatures w14:val="none"/>
        </w:rPr>
        <w:br/>
        <w:t>And it can prevent weeks of lost training.</w:t>
      </w:r>
    </w:p>
    <w:p w14:paraId="37B4CFF8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24179AD6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E9B1FB5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resting pulse rate actually tells us</w:t>
      </w:r>
    </w:p>
    <w:p w14:paraId="101C2897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Resting pulse rate reflects:</w:t>
      </w:r>
    </w:p>
    <w:p w14:paraId="234DE76C" w14:textId="77777777" w:rsidR="00C233D4" w:rsidRPr="00C233D4" w:rsidRDefault="00C233D4" w:rsidP="00C23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How well the body recovered from previous training</w:t>
      </w:r>
    </w:p>
    <w:p w14:paraId="7EB3E768" w14:textId="77777777" w:rsidR="00C233D4" w:rsidRPr="00C233D4" w:rsidRDefault="00C233D4" w:rsidP="00C23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Stress on the nervous system</w:t>
      </w:r>
    </w:p>
    <w:p w14:paraId="56C1846E" w14:textId="77777777" w:rsidR="00C233D4" w:rsidRPr="00C233D4" w:rsidRDefault="00C233D4" w:rsidP="00C23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Early immune system strain</w:t>
      </w:r>
    </w:p>
    <w:p w14:paraId="59024F58" w14:textId="77777777" w:rsidR="00C233D4" w:rsidRPr="00C233D4" w:rsidRDefault="00C233D4" w:rsidP="00C23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Accumulated fatigue</w:t>
      </w:r>
    </w:p>
    <w:p w14:paraId="48AAC593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Before a swimmer feels “sick” or “overtrained,” the heart rate often changes first.</w:t>
      </w:r>
    </w:p>
    <w:p w14:paraId="5A6A73BD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 xml:space="preserve">It is an </w:t>
      </w:r>
      <w:r w:rsidRPr="00C23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warning system</w:t>
      </w: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E7039C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02CDC6F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9824B5D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morning measurements matter</w:t>
      </w:r>
    </w:p>
    <w:p w14:paraId="16922ADF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Pulse should be taken:</w:t>
      </w:r>
    </w:p>
    <w:p w14:paraId="008358B3" w14:textId="77777777" w:rsidR="00C233D4" w:rsidRPr="00C233D4" w:rsidRDefault="00C233D4" w:rsidP="00C23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Immediately upon waking</w:t>
      </w:r>
    </w:p>
    <w:p w14:paraId="49EE7A88" w14:textId="77777777" w:rsidR="00C233D4" w:rsidRPr="00C233D4" w:rsidRDefault="00C233D4" w:rsidP="00C23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Before standing</w:t>
      </w:r>
    </w:p>
    <w:p w14:paraId="5CDF9364" w14:textId="77777777" w:rsidR="00C233D4" w:rsidRPr="00C233D4" w:rsidRDefault="00C233D4" w:rsidP="00C23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Before checking a phone</w:t>
      </w:r>
    </w:p>
    <w:p w14:paraId="08263C6C" w14:textId="77777777" w:rsidR="00C233D4" w:rsidRPr="00C233D4" w:rsidRDefault="00C233D4" w:rsidP="00C233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Before stress or movement changes the reading</w:t>
      </w:r>
    </w:p>
    <w:p w14:paraId="3DE8AD96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This gives a true baseline.</w:t>
      </w:r>
    </w:p>
    <w:p w14:paraId="22582FBB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00B3D9D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2BE36A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swimmers should do</w:t>
      </w:r>
    </w:p>
    <w:p w14:paraId="2AC0221D" w14:textId="77777777" w:rsidR="00C233D4" w:rsidRPr="00C233D4" w:rsidRDefault="00C233D4" w:rsidP="00C23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Keep a small notebook by the bed</w:t>
      </w:r>
    </w:p>
    <w:p w14:paraId="27E98CC0" w14:textId="77777777" w:rsidR="00C233D4" w:rsidRPr="00C233D4" w:rsidRDefault="00C233D4" w:rsidP="00C23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Record:</w:t>
      </w:r>
    </w:p>
    <w:p w14:paraId="45C96FE6" w14:textId="77777777" w:rsidR="00C233D4" w:rsidRPr="00C233D4" w:rsidRDefault="00C233D4" w:rsidP="00C233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Date</w:t>
      </w:r>
    </w:p>
    <w:p w14:paraId="5BD6B5B3" w14:textId="77777777" w:rsidR="00C233D4" w:rsidRPr="00C233D4" w:rsidRDefault="00C233D4" w:rsidP="00C233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Pulse rate</w:t>
      </w:r>
    </w:p>
    <w:p w14:paraId="57058A7D" w14:textId="77777777" w:rsidR="00C233D4" w:rsidRPr="00C233D4" w:rsidRDefault="00C233D4" w:rsidP="00C233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Optional: sleep quality / soreness / stress level</w:t>
      </w:r>
    </w:p>
    <w:p w14:paraId="0A9EBDEC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After 10–14 days, a swimmer knows their normal range.</w:t>
      </w:r>
    </w:p>
    <w:p w14:paraId="06E8B86A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28F77E65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Normal: 48–52 bpm</w:t>
      </w:r>
    </w:p>
    <w:p w14:paraId="39B8B1E6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0414C54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D8D89C9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to interpret changes</w:t>
      </w:r>
    </w:p>
    <w:p w14:paraId="39EBDDEE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Normal</w:t>
      </w:r>
    </w:p>
    <w:p w14:paraId="28ADBB52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Within 1–3 beats of average</w:t>
      </w:r>
      <w:r w:rsidRPr="00C233D4">
        <w:rPr>
          <w:rFonts w:ascii="Times New Roman" w:eastAsia="Times New Roman" w:hAnsi="Times New Roman" w:cs="Times New Roman"/>
          <w:kern w:val="0"/>
          <w14:ligatures w14:val="none"/>
        </w:rPr>
        <w:br/>
        <w:t>→ Train normally</w:t>
      </w:r>
    </w:p>
    <w:p w14:paraId="2BF7F3AF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Mild elevation (+4 to +6 bpm)</w:t>
      </w:r>
    </w:p>
    <w:p w14:paraId="624C5192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→ Body under stress</w:t>
      </w:r>
      <w:r w:rsidRPr="00C233D4">
        <w:rPr>
          <w:rFonts w:ascii="Times New Roman" w:eastAsia="Times New Roman" w:hAnsi="Times New Roman" w:cs="Times New Roman"/>
          <w:kern w:val="0"/>
          <w14:ligatures w14:val="none"/>
        </w:rPr>
        <w:br/>
        <w:t>→ Be cautious, reduce intensity, watch closely</w:t>
      </w:r>
    </w:p>
    <w:p w14:paraId="24E23571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Significant elevation (+7 to +10+ bpm)</w:t>
      </w:r>
    </w:p>
    <w:p w14:paraId="1528FD01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→ Poor recovery or illness likely</w:t>
      </w:r>
      <w:r w:rsidRPr="00C233D4">
        <w:rPr>
          <w:rFonts w:ascii="Times New Roman" w:eastAsia="Times New Roman" w:hAnsi="Times New Roman" w:cs="Times New Roman"/>
          <w:kern w:val="0"/>
          <w14:ligatures w14:val="none"/>
        </w:rPr>
        <w:br/>
        <w:t>→ Smart choice: easy day or rest</w:t>
      </w:r>
    </w:p>
    <w:p w14:paraId="607ED7BE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65461EC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D277FB1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is so valuable for swimmers</w:t>
      </w:r>
    </w:p>
    <w:p w14:paraId="6F5AAA2D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Swimmers often:</w:t>
      </w:r>
    </w:p>
    <w:p w14:paraId="043F6A60" w14:textId="77777777" w:rsidR="00C233D4" w:rsidRPr="00C233D4" w:rsidRDefault="00C233D4" w:rsidP="00C23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Train through fatigue</w:t>
      </w:r>
    </w:p>
    <w:p w14:paraId="0FE09941" w14:textId="77777777" w:rsidR="00C233D4" w:rsidRPr="00C233D4" w:rsidRDefault="00C233D4" w:rsidP="00C23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Ignore early illness signs</w:t>
      </w:r>
    </w:p>
    <w:p w14:paraId="366404D1" w14:textId="77777777" w:rsidR="00C233D4" w:rsidRPr="00C233D4" w:rsidRDefault="00C233D4" w:rsidP="00C233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Pride themselves on “pushing through”</w:t>
      </w:r>
    </w:p>
    <w:p w14:paraId="3619943A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The problem:</w:t>
      </w:r>
    </w:p>
    <w:p w14:paraId="0E5847CB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One missed day is nothing.</w:t>
      </w:r>
      <w:r w:rsidRPr="00C233D4">
        <w:rPr>
          <w:rFonts w:ascii="Times New Roman" w:eastAsia="Times New Roman" w:hAnsi="Times New Roman" w:cs="Times New Roman"/>
          <w:kern w:val="0"/>
          <w14:ligatures w14:val="none"/>
        </w:rPr>
        <w:br/>
        <w:t>One missed week can derail a season.</w:t>
      </w:r>
    </w:p>
    <w:p w14:paraId="6BC6FE9A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Resting pulse rate helps avoid:</w:t>
      </w:r>
    </w:p>
    <w:p w14:paraId="4C223B34" w14:textId="77777777" w:rsidR="00C233D4" w:rsidRPr="00C233D4" w:rsidRDefault="00C233D4" w:rsidP="00C23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Full respiratory infections</w:t>
      </w:r>
    </w:p>
    <w:p w14:paraId="58460AE3" w14:textId="77777777" w:rsidR="00C233D4" w:rsidRPr="00C233D4" w:rsidRDefault="00C233D4" w:rsidP="00C23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Overtraining spirals</w:t>
      </w:r>
    </w:p>
    <w:p w14:paraId="121C8DDE" w14:textId="77777777" w:rsidR="00C233D4" w:rsidRPr="00C233D4" w:rsidRDefault="00C233D4" w:rsidP="00C23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Chronic fatigue</w:t>
      </w:r>
    </w:p>
    <w:p w14:paraId="6C7B4A99" w14:textId="77777777" w:rsidR="00C233D4" w:rsidRPr="00C233D4" w:rsidRDefault="00C233D4" w:rsidP="00C233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Technique breakdown from training tired</w:t>
      </w:r>
    </w:p>
    <w:p w14:paraId="50E9BE53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0AF2C70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23761D3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performance connection</w:t>
      </w:r>
    </w:p>
    <w:p w14:paraId="11B0B62B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Training adaptations occur during recovery.</w:t>
      </w:r>
    </w:p>
    <w:p w14:paraId="43495348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When recovery fails:</w:t>
      </w:r>
    </w:p>
    <w:p w14:paraId="6F0CCBD1" w14:textId="77777777" w:rsidR="00C233D4" w:rsidRPr="00C233D4" w:rsidRDefault="00C233D4" w:rsidP="00C23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Speed drops</w:t>
      </w:r>
    </w:p>
    <w:p w14:paraId="58F408E3" w14:textId="77777777" w:rsidR="00C233D4" w:rsidRPr="00C233D4" w:rsidRDefault="00C233D4" w:rsidP="00C23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Technique degrades</w:t>
      </w:r>
    </w:p>
    <w:p w14:paraId="2505BEF6" w14:textId="77777777" w:rsidR="00C233D4" w:rsidRPr="00C233D4" w:rsidRDefault="00C233D4" w:rsidP="00C23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Injury risk rises</w:t>
      </w:r>
    </w:p>
    <w:p w14:paraId="687BBCAE" w14:textId="77777777" w:rsidR="00C233D4" w:rsidRPr="00C233D4" w:rsidRDefault="00C233D4" w:rsidP="00C233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CNS performance falls (starts, turns, timing)</w:t>
      </w:r>
    </w:p>
    <w:p w14:paraId="6E024CD4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Tracking pulse protects all of this.</w:t>
      </w:r>
    </w:p>
    <w:p w14:paraId="694A5740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065D91F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4022437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Athlete accountability (your philosophy)</w:t>
      </w:r>
    </w:p>
    <w:p w14:paraId="41343662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This tool teaches swimmers:</w:t>
      </w:r>
    </w:p>
    <w:p w14:paraId="0B1736BB" w14:textId="77777777" w:rsidR="00C233D4" w:rsidRPr="00C233D4" w:rsidRDefault="00C233D4" w:rsidP="00C233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Ownership of their body</w:t>
      </w:r>
    </w:p>
    <w:p w14:paraId="149B5158" w14:textId="77777777" w:rsidR="00C233D4" w:rsidRPr="00C233D4" w:rsidRDefault="00C233D4" w:rsidP="00C233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Honest self-assessment</w:t>
      </w:r>
    </w:p>
    <w:p w14:paraId="258C534B" w14:textId="77777777" w:rsidR="00C233D4" w:rsidRPr="00C233D4" w:rsidRDefault="00C233D4" w:rsidP="00C233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Data-driven decisions</w:t>
      </w:r>
    </w:p>
    <w:p w14:paraId="1364322D" w14:textId="77777777" w:rsidR="00C233D4" w:rsidRPr="00C233D4" w:rsidRDefault="00C233D4" w:rsidP="00C233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Long-term thinking</w:t>
      </w:r>
    </w:p>
    <w:p w14:paraId="05E5983B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It fits perfectly with:</w:t>
      </w:r>
    </w:p>
    <w:p w14:paraId="540DC588" w14:textId="77777777" w:rsidR="00C233D4" w:rsidRPr="00C233D4" w:rsidRDefault="00C233D4" w:rsidP="00C233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Race-pace accountability</w:t>
      </w:r>
    </w:p>
    <w:p w14:paraId="2F5FD1CB" w14:textId="77777777" w:rsidR="00C233D4" w:rsidRPr="00C233D4" w:rsidRDefault="00C233D4" w:rsidP="00C233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Video review</w:t>
      </w:r>
    </w:p>
    <w:p w14:paraId="0A0014FE" w14:textId="77777777" w:rsidR="00C233D4" w:rsidRPr="00C233D4" w:rsidRDefault="00C233D4" w:rsidP="00C233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Pace metrics</w:t>
      </w:r>
    </w:p>
    <w:p w14:paraId="40320940" w14:textId="77777777" w:rsidR="00C233D4" w:rsidRPr="00C233D4" w:rsidRDefault="00C233D4" w:rsidP="00C233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Skill ownership</w:t>
      </w:r>
    </w:p>
    <w:p w14:paraId="5A999FD6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The swimmer becomes an active manager of their performance, not a passive participant.</w:t>
      </w:r>
    </w:p>
    <w:p w14:paraId="5295A870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5EB81BB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DF86538" w14:textId="77777777" w:rsid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26BA668" w14:textId="51C00122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Parent-friendly explanation</w:t>
      </w:r>
    </w:p>
    <w:p w14:paraId="06DBB5D5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Parents can think of it like this:</w:t>
      </w:r>
    </w:p>
    <w:p w14:paraId="35DB5BE2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It’s the “check engine light” for the body.</w:t>
      </w:r>
    </w:p>
    <w:p w14:paraId="3B60CD16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You don’t wait for the engine to fail on the highway.</w:t>
      </w:r>
    </w:p>
    <w:p w14:paraId="0BA8929F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You act early.</w:t>
      </w:r>
    </w:p>
    <w:p w14:paraId="5D0D9821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11EE15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D9216EE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Simple rule to give swimmers</w:t>
      </w:r>
    </w:p>
    <w:p w14:paraId="1886ACB6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If your pulse is high, your body is talking.</w:t>
      </w:r>
      <w:r w:rsidRPr="00C233D4">
        <w:rPr>
          <w:rFonts w:ascii="Times New Roman" w:eastAsia="Times New Roman" w:hAnsi="Times New Roman" w:cs="Times New Roman"/>
          <w:kern w:val="0"/>
          <w14:ligatures w14:val="none"/>
        </w:rPr>
        <w:br/>
        <w:t>Smart swimmers listen.</w:t>
      </w:r>
    </w:p>
    <w:p w14:paraId="019C8C86" w14:textId="77777777" w:rsidR="00C233D4" w:rsidRPr="00C233D4" w:rsidRDefault="00136D67" w:rsidP="00C23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6D67">
        <w:rPr>
          <w:rFonts w:ascii="Times New Roman" w:eastAsia="Times New Roman" w:hAnsi="Times New Roman" w:cs="Times New Roman"/>
          <w:noProof/>
          <w:kern w:val="0"/>
        </w:rPr>
        <w:pict w14:anchorId="6594D40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DC7B250" w14:textId="77777777" w:rsidR="00C233D4" w:rsidRPr="00C233D4" w:rsidRDefault="00C233D4" w:rsidP="00C23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23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Optional upgrade: team integration</w:t>
      </w:r>
    </w:p>
    <w:p w14:paraId="2110ABC4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Clubs can:</w:t>
      </w:r>
    </w:p>
    <w:p w14:paraId="179A3115" w14:textId="77777777" w:rsidR="00C233D4" w:rsidRPr="00C233D4" w:rsidRDefault="00C233D4" w:rsidP="00C233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Have swimmers share abnormal readings with coaches</w:t>
      </w:r>
    </w:p>
    <w:p w14:paraId="1159B2EC" w14:textId="77777777" w:rsidR="00C233D4" w:rsidRPr="00C233D4" w:rsidRDefault="00C233D4" w:rsidP="00C233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Track trends</w:t>
      </w:r>
    </w:p>
    <w:p w14:paraId="3931B55E" w14:textId="77777777" w:rsidR="00C233D4" w:rsidRPr="00C233D4" w:rsidRDefault="00C233D4" w:rsidP="00C233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Correlate with training load</w:t>
      </w:r>
    </w:p>
    <w:p w14:paraId="4307A260" w14:textId="77777777" w:rsidR="00C233D4" w:rsidRPr="00C233D4" w:rsidRDefault="00C233D4" w:rsidP="00C233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Prevent burnout</w:t>
      </w:r>
    </w:p>
    <w:p w14:paraId="16ED24CE" w14:textId="77777777" w:rsidR="00C233D4" w:rsidRPr="00C233D4" w:rsidRDefault="00C233D4" w:rsidP="00C23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33D4">
        <w:rPr>
          <w:rFonts w:ascii="Times New Roman" w:eastAsia="Times New Roman" w:hAnsi="Times New Roman" w:cs="Times New Roman"/>
          <w:kern w:val="0"/>
          <w14:ligatures w14:val="none"/>
        </w:rPr>
        <w:t>This becomes part of a modern, professional performance culture.</w:t>
      </w:r>
    </w:p>
    <w:p w14:paraId="5555AAF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9AE"/>
    <w:multiLevelType w:val="multilevel"/>
    <w:tmpl w:val="0B2E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25259"/>
    <w:multiLevelType w:val="multilevel"/>
    <w:tmpl w:val="ED08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F0076"/>
    <w:multiLevelType w:val="multilevel"/>
    <w:tmpl w:val="CA8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80E75"/>
    <w:multiLevelType w:val="multilevel"/>
    <w:tmpl w:val="9F24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A2488"/>
    <w:multiLevelType w:val="multilevel"/>
    <w:tmpl w:val="3EF8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04D17"/>
    <w:multiLevelType w:val="multilevel"/>
    <w:tmpl w:val="65A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359F4"/>
    <w:multiLevelType w:val="multilevel"/>
    <w:tmpl w:val="4326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F5A86"/>
    <w:multiLevelType w:val="multilevel"/>
    <w:tmpl w:val="3F12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875A3"/>
    <w:multiLevelType w:val="multilevel"/>
    <w:tmpl w:val="5B6E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550335">
    <w:abstractNumId w:val="1"/>
  </w:num>
  <w:num w:numId="2" w16cid:durableId="1302424613">
    <w:abstractNumId w:val="6"/>
  </w:num>
  <w:num w:numId="3" w16cid:durableId="797182003">
    <w:abstractNumId w:val="0"/>
  </w:num>
  <w:num w:numId="4" w16cid:durableId="1199201489">
    <w:abstractNumId w:val="3"/>
  </w:num>
  <w:num w:numId="5" w16cid:durableId="1262835365">
    <w:abstractNumId w:val="2"/>
  </w:num>
  <w:num w:numId="6" w16cid:durableId="1529373967">
    <w:abstractNumId w:val="5"/>
  </w:num>
  <w:num w:numId="7" w16cid:durableId="647783646">
    <w:abstractNumId w:val="4"/>
  </w:num>
  <w:num w:numId="8" w16cid:durableId="631441304">
    <w:abstractNumId w:val="7"/>
  </w:num>
  <w:num w:numId="9" w16cid:durableId="830801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D4"/>
    <w:rsid w:val="00090A06"/>
    <w:rsid w:val="00097B0E"/>
    <w:rsid w:val="00136D67"/>
    <w:rsid w:val="00607BCE"/>
    <w:rsid w:val="00623783"/>
    <w:rsid w:val="00C233D4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C533"/>
  <w15:chartTrackingRefBased/>
  <w15:docId w15:val="{A7AEEE64-E294-6A46-BEBE-9DAAB1B2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3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3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3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3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2291</Characters>
  <Application>Microsoft Office Word</Application>
  <DocSecurity>0</DocSecurity>
  <Lines>99</Lines>
  <Paragraphs>93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2026-01-21T13:35:00Z</dcterms:created>
  <dcterms:modified xsi:type="dcterms:W3CDTF">2026-01-21T13:36:00Z</dcterms:modified>
</cp:coreProperties>
</file>