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FB1EAE" w14:textId="77777777" w:rsidR="00E01E4E" w:rsidRPr="00E01E4E" w:rsidRDefault="00E01E4E" w:rsidP="00E01E4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01E4E">
        <w:rPr>
          <w:rFonts w:ascii="Times New Roman" w:eastAsia="Times New Roman" w:hAnsi="Times New Roman" w:cs="Times New Roman"/>
          <w:b/>
          <w:bCs/>
          <w:kern w:val="36"/>
          <w:sz w:val="48"/>
          <w:szCs w:val="48"/>
          <w14:ligatures w14:val="none"/>
        </w:rPr>
        <w:t>Making the Cut Is Not the Finish Line</w:t>
      </w:r>
    </w:p>
    <w:p w14:paraId="32D4FAEA"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 xml:space="preserve">For many swimmers and parents, making a major meet standard feels like the </w:t>
      </w:r>
      <w:proofErr w:type="gramStart"/>
      <w:r w:rsidRPr="00E01E4E">
        <w:rPr>
          <w:rFonts w:ascii="Times New Roman" w:eastAsia="Times New Roman" w:hAnsi="Times New Roman" w:cs="Times New Roman"/>
          <w:kern w:val="0"/>
          <w14:ligatures w14:val="none"/>
        </w:rPr>
        <w:t>ultimate goal</w:t>
      </w:r>
      <w:proofErr w:type="gramEnd"/>
      <w:r w:rsidRPr="00E01E4E">
        <w:rPr>
          <w:rFonts w:ascii="Times New Roman" w:eastAsia="Times New Roman" w:hAnsi="Times New Roman" w:cs="Times New Roman"/>
          <w:kern w:val="0"/>
          <w14:ligatures w14:val="none"/>
        </w:rPr>
        <w:t>.</w:t>
      </w:r>
    </w:p>
    <w:p w14:paraId="2FAAA6AB"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And it should feel good.</w:t>
      </w:r>
    </w:p>
    <w:p w14:paraId="40C8C8C9"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 qualifying time represents commitment, discipline, improvement, and the ability to perform when it matters. It is a milestone worth celebrating.</w:t>
      </w:r>
    </w:p>
    <w:p w14:paraId="71CB989D"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But it cannot become the finish line.</w:t>
      </w:r>
    </w:p>
    <w:p w14:paraId="2AAAB7D2"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Too often, once a swimmer makes the standard, the emotional goal has already been achieved. The swimmer is going to the big meet. Their name is on the psych sheet. The family is booking hotels. Everyone is excited.</w:t>
      </w:r>
    </w:p>
    <w:p w14:paraId="725AC5A2"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Then the swimmer arrives already satisfied.</w:t>
      </w:r>
    </w:p>
    <w:p w14:paraId="1F5CC998"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That is where the problem begins.</w:t>
      </w:r>
    </w:p>
    <w:p w14:paraId="45AE9BB8"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At a major meet, every swimmer has qualified. Everyone has a ticket. Everyone belongs.</w:t>
      </w:r>
    </w:p>
    <w:p w14:paraId="5698B0F8"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 next question is not, “Did I make it?”</w:t>
      </w:r>
    </w:p>
    <w:p w14:paraId="3AC9ECBE"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 next question is, “What am I prepared to do now that I’m there?”</w:t>
      </w:r>
    </w:p>
    <w:p w14:paraId="6F8BF5E9"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Parents need to understand this shift.</w:t>
      </w:r>
    </w:p>
    <w:p w14:paraId="6765D105"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 time standard gets your swimmer into the meet. It does not get them into finals. It does not move them up the rankings. It does not guarantee a second swim. It simply gives them the opportunity to race.</w:t>
      </w:r>
    </w:p>
    <w:p w14:paraId="4810A3E1"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Once the standard is made, the goal must change immediately.</w:t>
      </w:r>
    </w:p>
    <w:p w14:paraId="416BBA44"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Now the conversation should be about placing.</w:t>
      </w:r>
    </w:p>
    <w:p w14:paraId="5CD5A023"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Where is your swimmer seeded? What time usually makes finals? What does it take to move from 24th to 16th, from 16th to 8th, or from 9th onto the podium? Where are the realistic opportunities to move up?</w:t>
      </w:r>
    </w:p>
    <w:p w14:paraId="0A6D4BF7"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That is the mindset of a swimmer who is preparing to compete, not just participate.</w:t>
      </w:r>
    </w:p>
    <w:p w14:paraId="1E07EFC4"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Major meets punish small mistakes.</w:t>
      </w:r>
    </w:p>
    <w:p w14:paraId="3185EC0D"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 lazy breakout can cost places. A slow turn can cost a final. A weak finish can erase months of preparation. Poor pacing can turn a talented swimmer into a spectator for finals.</w:t>
      </w:r>
    </w:p>
    <w:p w14:paraId="79BD6AE3"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lastRenderedPageBreak/>
        <w:t>At local meets, swimmers can sometimes get away with these mistakes.</w:t>
      </w:r>
    </w:p>
    <w:p w14:paraId="72BA8132"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At major meets, they cannot.</w:t>
      </w:r>
    </w:p>
    <w:p w14:paraId="77FB493B"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That is why training after the cut must become more precise, not less urgent.</w:t>
      </w:r>
    </w:p>
    <w:p w14:paraId="7E355630"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 swimmer needs to know the race demands.</w:t>
      </w:r>
    </w:p>
    <w:p w14:paraId="5F387615"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 xml:space="preserve">What pace must be held? What stroke count is required? How fast must the start be to 15 metres? How much speed must be carried into and out of every wall? What does the last 15 metres need to look like when the swimmer is </w:t>
      </w:r>
      <w:proofErr w:type="gramStart"/>
      <w:r w:rsidRPr="00E01E4E">
        <w:rPr>
          <w:rFonts w:ascii="Times New Roman" w:eastAsia="Times New Roman" w:hAnsi="Times New Roman" w:cs="Times New Roman"/>
          <w:kern w:val="0"/>
          <w14:ligatures w14:val="none"/>
        </w:rPr>
        <w:t>tired</w:t>
      </w:r>
      <w:proofErr w:type="gramEnd"/>
      <w:r w:rsidRPr="00E01E4E">
        <w:rPr>
          <w:rFonts w:ascii="Times New Roman" w:eastAsia="Times New Roman" w:hAnsi="Times New Roman" w:cs="Times New Roman"/>
          <w:kern w:val="0"/>
          <w14:ligatures w14:val="none"/>
        </w:rPr>
        <w:t xml:space="preserve"> and the race is on the line?</w:t>
      </w:r>
    </w:p>
    <w:p w14:paraId="1416ED35"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These are not small details.</w:t>
      </w:r>
    </w:p>
    <w:p w14:paraId="4E96BB1B"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 xml:space="preserve">These are the details that decide whether a swimmer simply attends the meet or </w:t>
      </w:r>
      <w:proofErr w:type="gramStart"/>
      <w:r w:rsidRPr="00E01E4E">
        <w:rPr>
          <w:rFonts w:ascii="Times New Roman" w:eastAsia="Times New Roman" w:hAnsi="Times New Roman" w:cs="Times New Roman"/>
          <w:kern w:val="0"/>
          <w14:ligatures w14:val="none"/>
        </w:rPr>
        <w:t>actually competes</w:t>
      </w:r>
      <w:proofErr w:type="gramEnd"/>
      <w:r w:rsidRPr="00E01E4E">
        <w:rPr>
          <w:rFonts w:ascii="Times New Roman" w:eastAsia="Times New Roman" w:hAnsi="Times New Roman" w:cs="Times New Roman"/>
          <w:kern w:val="0"/>
          <w14:ligatures w14:val="none"/>
        </w:rPr>
        <w:t xml:space="preserve"> in it.</w:t>
      </w:r>
    </w:p>
    <w:p w14:paraId="0794E523"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Parents can help by asking better questions.</w:t>
      </w:r>
    </w:p>
    <w:p w14:paraId="76271986"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Not just, “Did you make the cut?”</w:t>
      </w:r>
    </w:p>
    <w:p w14:paraId="550B1128"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Ask:</w:t>
      </w:r>
    </w:p>
    <w:p w14:paraId="249DFF87"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What will it take to final?</w:t>
      </w:r>
    </w:p>
    <w:p w14:paraId="5C60A945"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Where are you seeded?</w:t>
      </w:r>
    </w:p>
    <w:p w14:paraId="034AA3FF"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How many places can you realistically move up?</w:t>
      </w:r>
    </w:p>
    <w:p w14:paraId="61821EA3"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What part of your race needs to improve before the meet?</w:t>
      </w:r>
    </w:p>
    <w:p w14:paraId="57DE4B7A"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What skills are you working on that will help you place higher?</w:t>
      </w:r>
    </w:p>
    <w:p w14:paraId="06026642"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Those questions change the swimmer’s thinking.</w:t>
      </w:r>
    </w:p>
    <w:p w14:paraId="2519AAC6"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They move the goal from attendance to performance.</w:t>
      </w:r>
    </w:p>
    <w:p w14:paraId="64B93BA1"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 swimmer seeded 28th does not have to behave like the 28th-best swimmer in the event. A swimmer seeded 17th does not have to accept missing the final. A swimmer seeded 9th does not have to hope someone else has a bad swim.</w:t>
      </w:r>
    </w:p>
    <w:p w14:paraId="31317731"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Swimmers can move up.</w:t>
      </w:r>
    </w:p>
    <w:p w14:paraId="51B65543"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But moving up must be planned.</w:t>
      </w:r>
    </w:p>
    <w:p w14:paraId="5AF1C999"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lastRenderedPageBreak/>
        <w:t>It requires race-pace preparation, turn urgency, start speed, underwater speed, exact pacing, controlled stroke count, and the ability to reproduce race skills under pressure.</w:t>
      </w:r>
    </w:p>
    <w:p w14:paraId="08CFDFC2"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In other words, it requires more than just hard work.</w:t>
      </w:r>
    </w:p>
    <w:p w14:paraId="29C7BB8B"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It requires targeted work.</w:t>
      </w:r>
    </w:p>
    <w:p w14:paraId="6E728176"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Parents should celebrate the qualifying time.</w:t>
      </w:r>
    </w:p>
    <w:p w14:paraId="39DD6E06"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Absolutely.</w:t>
      </w:r>
    </w:p>
    <w:p w14:paraId="7ED2B411"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But after the celebration, the question must change.</w:t>
      </w:r>
    </w:p>
    <w:p w14:paraId="7452F2D9"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Now what?</w:t>
      </w:r>
    </w:p>
    <w:p w14:paraId="2D3B66A5"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Because making the cut means your swimmer has earned the right to compete on a bigger stage.</w:t>
      </w:r>
    </w:p>
    <w:p w14:paraId="5ADD8C80"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It does not mean the job is done.</w:t>
      </w:r>
    </w:p>
    <w:p w14:paraId="0063EC10"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 best swimmers do not go to major meets just to collect a cap, take photos, and say they were there.</w:t>
      </w:r>
    </w:p>
    <w:p w14:paraId="1463C1F6"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They go to race.</w:t>
      </w:r>
    </w:p>
    <w:p w14:paraId="5214AAEC"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They go to earn second swims.</w:t>
      </w:r>
    </w:p>
    <w:p w14:paraId="7DEDFC8C"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They go to move up.</w:t>
      </w:r>
    </w:p>
    <w:p w14:paraId="2DFE90F4"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They go to prove they are more than a name on the psych sheet.</w:t>
      </w:r>
    </w:p>
    <w:p w14:paraId="1A0BB17E"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That is the lesson parents need to help reinforce.</w:t>
      </w:r>
    </w:p>
    <w:p w14:paraId="4DA4E1E0"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Making the cut is a milestone.</w:t>
      </w:r>
    </w:p>
    <w:p w14:paraId="497A2391"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It is not the mission.</w:t>
      </w:r>
    </w:p>
    <w:p w14:paraId="6DB35FAB"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Once your swimmer has a ticket to the big show, the goal is no longer just to be there.</w:t>
      </w:r>
    </w:p>
    <w:p w14:paraId="156A15D7" w14:textId="77777777" w:rsidR="00E01E4E" w:rsidRPr="00E01E4E" w:rsidRDefault="00E01E4E" w:rsidP="00E01E4E">
      <w:pPr>
        <w:spacing w:before="100" w:beforeAutospacing="1" w:after="100" w:afterAutospacing="1" w:line="240" w:lineRule="auto"/>
        <w:rPr>
          <w:rFonts w:ascii="Times New Roman" w:eastAsia="Times New Roman" w:hAnsi="Times New Roman" w:cs="Times New Roman"/>
          <w:kern w:val="0"/>
          <w14:ligatures w14:val="none"/>
        </w:rPr>
      </w:pPr>
      <w:r w:rsidRPr="00E01E4E">
        <w:rPr>
          <w:rFonts w:ascii="Times New Roman" w:eastAsia="Times New Roman" w:hAnsi="Times New Roman" w:cs="Times New Roman"/>
          <w:kern w:val="0"/>
          <w14:ligatures w14:val="none"/>
        </w:rPr>
        <w:t>The goal is to be ready to place.</w:t>
      </w:r>
    </w:p>
    <w:p w14:paraId="6581FE96"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4E"/>
    <w:rsid w:val="00097B0E"/>
    <w:rsid w:val="00607BCE"/>
    <w:rsid w:val="00623783"/>
    <w:rsid w:val="00E01324"/>
    <w:rsid w:val="00E01E4E"/>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4215"/>
  <w15:chartTrackingRefBased/>
  <w15:docId w15:val="{249B5282-0F62-0E41-BAA8-04FAE22A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E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E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E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E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E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E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E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E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E4E"/>
    <w:rPr>
      <w:rFonts w:eastAsiaTheme="majorEastAsia" w:cstheme="majorBidi"/>
      <w:color w:val="272727" w:themeColor="text1" w:themeTint="D8"/>
    </w:rPr>
  </w:style>
  <w:style w:type="paragraph" w:styleId="Title">
    <w:name w:val="Title"/>
    <w:basedOn w:val="Normal"/>
    <w:next w:val="Normal"/>
    <w:link w:val="TitleChar"/>
    <w:uiPriority w:val="10"/>
    <w:qFormat/>
    <w:rsid w:val="00E01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E4E"/>
    <w:pPr>
      <w:spacing w:before="160"/>
      <w:jc w:val="center"/>
    </w:pPr>
    <w:rPr>
      <w:i/>
      <w:iCs/>
      <w:color w:val="404040" w:themeColor="text1" w:themeTint="BF"/>
    </w:rPr>
  </w:style>
  <w:style w:type="character" w:customStyle="1" w:styleId="QuoteChar">
    <w:name w:val="Quote Char"/>
    <w:basedOn w:val="DefaultParagraphFont"/>
    <w:link w:val="Quote"/>
    <w:uiPriority w:val="29"/>
    <w:rsid w:val="00E01E4E"/>
    <w:rPr>
      <w:i/>
      <w:iCs/>
      <w:color w:val="404040" w:themeColor="text1" w:themeTint="BF"/>
    </w:rPr>
  </w:style>
  <w:style w:type="paragraph" w:styleId="ListParagraph">
    <w:name w:val="List Paragraph"/>
    <w:basedOn w:val="Normal"/>
    <w:uiPriority w:val="34"/>
    <w:qFormat/>
    <w:rsid w:val="00E01E4E"/>
    <w:pPr>
      <w:ind w:left="720"/>
      <w:contextualSpacing/>
    </w:pPr>
  </w:style>
  <w:style w:type="character" w:styleId="IntenseEmphasis">
    <w:name w:val="Intense Emphasis"/>
    <w:basedOn w:val="DefaultParagraphFont"/>
    <w:uiPriority w:val="21"/>
    <w:qFormat/>
    <w:rsid w:val="00E01E4E"/>
    <w:rPr>
      <w:i/>
      <w:iCs/>
      <w:color w:val="2F5496" w:themeColor="accent1" w:themeShade="BF"/>
    </w:rPr>
  </w:style>
  <w:style w:type="paragraph" w:styleId="IntenseQuote">
    <w:name w:val="Intense Quote"/>
    <w:basedOn w:val="Normal"/>
    <w:next w:val="Normal"/>
    <w:link w:val="IntenseQuoteChar"/>
    <w:uiPriority w:val="30"/>
    <w:qFormat/>
    <w:rsid w:val="00E01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E4E"/>
    <w:rPr>
      <w:i/>
      <w:iCs/>
      <w:color w:val="2F5496" w:themeColor="accent1" w:themeShade="BF"/>
    </w:rPr>
  </w:style>
  <w:style w:type="character" w:styleId="IntenseReference">
    <w:name w:val="Intense Reference"/>
    <w:basedOn w:val="DefaultParagraphFont"/>
    <w:uiPriority w:val="32"/>
    <w:qFormat/>
    <w:rsid w:val="00E01E4E"/>
    <w:rPr>
      <w:b/>
      <w:bCs/>
      <w:smallCaps/>
      <w:color w:val="2F5496" w:themeColor="accent1" w:themeShade="BF"/>
      <w:spacing w:val="5"/>
    </w:rPr>
  </w:style>
  <w:style w:type="paragraph" w:customStyle="1" w:styleId="isselectedend">
    <w:name w:val="isselectedend"/>
    <w:basedOn w:val="Normal"/>
    <w:rsid w:val="00E01E4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01E4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3226</Characters>
  <Application>Microsoft Office Word</Application>
  <DocSecurity>0</DocSecurity>
  <Lines>73</Lines>
  <Paragraphs>58</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2026-07-08T12:41:00Z</dcterms:created>
  <dcterms:modified xsi:type="dcterms:W3CDTF">2026-07-08T12:42:00Z</dcterms:modified>
</cp:coreProperties>
</file>