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3CB4" w14:textId="77777777" w:rsidR="00A924A3" w:rsidRPr="00A924A3" w:rsidRDefault="00A924A3" w:rsidP="00A924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Video Feedback System Economics: Why One Camera Isn’t Really a Video Program</w:t>
      </w:r>
    </w:p>
    <w:p w14:paraId="5E9C82C1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For years, swim clubs have talked about the importance of technique. Coaches discuss stroke mechanics, starts, turns, underwater skills, and efficiency. Increasingly, clubs are recognizing something important: if swimmers can </w:t>
      </w:r>
      <w:proofErr w:type="gramStart"/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actually </w:t>
      </w:r>
      <w:r w:rsidRPr="00A924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see</w:t>
      </w:r>
      <w:proofErr w:type="gramEnd"/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 what they are doing, learning speeds up dramatically.</w:t>
      </w:r>
    </w:p>
    <w:p w14:paraId="35511D4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That realization has led a growing number of clubs to invest in video feedback systems.</w:t>
      </w:r>
    </w:p>
    <w:p w14:paraId="03DBF2C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But there is a question that often gets overlooked:</w:t>
      </w:r>
    </w:p>
    <w:p w14:paraId="27FC62B4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How many video systems does a club </w:t>
      </w:r>
      <w:proofErr w:type="gramStart"/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actually need</w:t>
      </w:r>
      <w:proofErr w:type="gramEnd"/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18635AA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Because there is a huge difference between </w:t>
      </w: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owning a video feedback system</w:t>
      </w: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creating a feedback-rich environment where swimmers consistently improve.</w:t>
      </w:r>
    </w:p>
    <w:p w14:paraId="3699622E" w14:textId="77777777" w:rsidR="00A924A3" w:rsidRPr="00A924A3" w:rsidRDefault="00A924A3" w:rsidP="00A92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"One Camera Problem"</w:t>
      </w:r>
    </w:p>
    <w:p w14:paraId="35584A51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Many clubs have purchased — or are considering purchasing — a single video feedback system.</w:t>
      </w:r>
    </w:p>
    <w:p w14:paraId="1727C378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On the surface, that sounds impressive.</w:t>
      </w:r>
    </w:p>
    <w:p w14:paraId="6B82955A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"We have video feedback."</w:t>
      </w:r>
    </w:p>
    <w:p w14:paraId="0BA897D5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problem is that a single system only covers a very small part of the pool.</w:t>
      </w:r>
    </w:p>
    <w:p w14:paraId="5DD57CB3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If one camera system is covering lanes 1 and 2 in a 10-lane practice, what happens when the swimmer who most needs immediate feedback is training in lane 5?</w:t>
      </w:r>
    </w:p>
    <w:p w14:paraId="621DD35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Nothing.</w:t>
      </w:r>
    </w:p>
    <w:p w14:paraId="2D40A0AB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swimmer in lane 5 continues swimming.</w:t>
      </w:r>
    </w:p>
    <w:p w14:paraId="23609C9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coach continues coaching.</w:t>
      </w:r>
    </w:p>
    <w:p w14:paraId="4C63DF83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technical error continues.</w:t>
      </w:r>
    </w:p>
    <w:p w14:paraId="2E828732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feedback opportunity is gone.</w:t>
      </w:r>
    </w:p>
    <w:p w14:paraId="6089648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By the time the camera is moved over, the moment may already be lost.</w:t>
      </w:r>
    </w:p>
    <w:p w14:paraId="11E16C74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Motor learning research consistently suggests that feedback is most valuable when it is available close to the time the movement </w:t>
      </w:r>
      <w:proofErr w:type="gramStart"/>
      <w:r w:rsidRPr="00A924A3">
        <w:rPr>
          <w:rFonts w:ascii="Times New Roman" w:eastAsia="Times New Roman" w:hAnsi="Times New Roman" w:cs="Times New Roman"/>
          <w:kern w:val="0"/>
          <w14:ligatures w14:val="none"/>
        </w:rPr>
        <w:t>actually occurs</w:t>
      </w:r>
      <w:proofErr w:type="gramEnd"/>
      <w:r w:rsidRPr="00A924A3">
        <w:rPr>
          <w:rFonts w:ascii="Times New Roman" w:eastAsia="Times New Roman" w:hAnsi="Times New Roman" w:cs="Times New Roman"/>
          <w:kern w:val="0"/>
          <w14:ligatures w14:val="none"/>
        </w:rPr>
        <w:t>. The closer the feedback is to the action, the faster learning can happen.</w:t>
      </w:r>
    </w:p>
    <w:p w14:paraId="100A4B7A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One system can certainly be useful.</w:t>
      </w:r>
    </w:p>
    <w:p w14:paraId="75FE36AC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But one system does not provide </w:t>
      </w: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continuous access</w:t>
      </w: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 across an entire practice.</w:t>
      </w:r>
    </w:p>
    <w:p w14:paraId="34845CE5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In a typical 10-lane workout, roughly </w:t>
      </w: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75–80% of swimmers are effectively outside the system's coverage area at any given moment.</w:t>
      </w:r>
    </w:p>
    <w:p w14:paraId="54EC9322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result?</w:t>
      </w:r>
    </w:p>
    <w:p w14:paraId="12D5664E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club gains the ability to say:</w:t>
      </w:r>
    </w:p>
    <w:p w14:paraId="1FC287D8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"We use video feedback."</w:t>
      </w:r>
    </w:p>
    <w:p w14:paraId="04E22437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But many swimmers rarely see themselves when they </w:t>
      </w:r>
      <w:proofErr w:type="gramStart"/>
      <w:r w:rsidRPr="00A924A3">
        <w:rPr>
          <w:rFonts w:ascii="Times New Roman" w:eastAsia="Times New Roman" w:hAnsi="Times New Roman" w:cs="Times New Roman"/>
          <w:kern w:val="0"/>
          <w14:ligatures w14:val="none"/>
        </w:rPr>
        <w:t>actually need</w:t>
      </w:r>
      <w:proofErr w:type="gramEnd"/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 to.</w:t>
      </w:r>
    </w:p>
    <w:p w14:paraId="7294150A" w14:textId="77777777" w:rsidR="00A924A3" w:rsidRPr="00A924A3" w:rsidRDefault="00A924A3" w:rsidP="00A92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Economics Become Interesting</w:t>
      </w:r>
    </w:p>
    <w:p w14:paraId="35F81047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Current systems on the market can represent a substantial investment.</w:t>
      </w:r>
    </w:p>
    <w:p w14:paraId="0895400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Examples include:</w:t>
      </w:r>
    </w:p>
    <w:p w14:paraId="60C4E90F" w14:textId="77777777" w:rsidR="00A924A3" w:rsidRPr="00A924A3" w:rsidRDefault="00A924A3" w:rsidP="00A92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Some systems require initial hardware investments plus ongoing licensing costs. </w:t>
      </w:r>
    </w:p>
    <w:p w14:paraId="7D2DD2F7" w14:textId="77777777" w:rsidR="00A924A3" w:rsidRPr="00A924A3" w:rsidRDefault="00A924A3" w:rsidP="00A92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Other systems offer multi-camera packages but at significantly higher pricing. </w:t>
      </w:r>
    </w:p>
    <w:p w14:paraId="62034ADC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Now imagine trying to cover an entire 10-lane pool instead of only two lanes.</w:t>
      </w:r>
    </w:p>
    <w:p w14:paraId="335BC0CD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cost can become very large very quickly.</w:t>
      </w:r>
    </w:p>
    <w:p w14:paraId="62003B02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Now compare that with a different model.</w:t>
      </w:r>
    </w:p>
    <w:p w14:paraId="3DE4A0F5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The Video Coach Aquatics system costs approximately:</w:t>
      </w:r>
    </w:p>
    <w:p w14:paraId="06FF99B2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$1,600 CAD per system</w:t>
      </w:r>
      <w:r w:rsidRPr="00A924A3">
        <w:rPr>
          <w:rFonts w:ascii="Times New Roman" w:eastAsia="Times New Roman" w:hAnsi="Times New Roman" w:cs="Times New Roman"/>
          <w:kern w:val="0"/>
          <w14:ligatures w14:val="none"/>
        </w:rPr>
        <w:br/>
        <w:t>(excluding flat screen and cart)</w:t>
      </w:r>
    </w:p>
    <w:p w14:paraId="16B7E81B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If a club wanted complete coverage using five systems:</w:t>
      </w:r>
    </w:p>
    <w:p w14:paraId="28500E41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 × $1,600 = $8,000 CAD</w:t>
      </w:r>
    </w:p>
    <w:p w14:paraId="223FA12B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For approximately </w:t>
      </w: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$8,000 CAD</w:t>
      </w: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, a 10-lane practice could potentially provide continuous video coverage across the entire pool.</w:t>
      </w:r>
    </w:p>
    <w:p w14:paraId="7E16A205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Instead of one camera covering two lanes:</w:t>
      </w:r>
    </w:p>
    <w:p w14:paraId="45528AE2" w14:textId="77777777" w:rsidR="00A924A3" w:rsidRPr="00A924A3" w:rsidRDefault="00A924A3" w:rsidP="00A92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Lane 1–2: feedback available </w:t>
      </w:r>
    </w:p>
    <w:p w14:paraId="0AA6DDB1" w14:textId="77777777" w:rsidR="00A924A3" w:rsidRPr="00A924A3" w:rsidRDefault="00A924A3" w:rsidP="00A92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Lane 3–4: feedback available </w:t>
      </w:r>
    </w:p>
    <w:p w14:paraId="3E937DC2" w14:textId="77777777" w:rsidR="00A924A3" w:rsidRPr="00A924A3" w:rsidRDefault="00A924A3" w:rsidP="00A92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Lane 5–6: feedback available </w:t>
      </w:r>
    </w:p>
    <w:p w14:paraId="3B4C46A1" w14:textId="77777777" w:rsidR="00A924A3" w:rsidRPr="00A924A3" w:rsidRDefault="00A924A3" w:rsidP="00A92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Lane 7–8: feedback available </w:t>
      </w:r>
    </w:p>
    <w:p w14:paraId="783E6F71" w14:textId="77777777" w:rsidR="00A924A3" w:rsidRPr="00A924A3" w:rsidRDefault="00A924A3" w:rsidP="00A92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Lane 9–10: feedback available </w:t>
      </w:r>
    </w:p>
    <w:p w14:paraId="0E4643E8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Suddenly the discussion changes from:</w:t>
      </w:r>
    </w:p>
    <w:p w14:paraId="38A7C684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"Do we have video?"</w:t>
      </w:r>
    </w:p>
    <w:p w14:paraId="17778861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to:</w:t>
      </w:r>
    </w:p>
    <w:p w14:paraId="5FB79D38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"Can every swimmer access feedback whenever they need it?"</w:t>
      </w:r>
    </w:p>
    <w:p w14:paraId="22175F1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That is a completely different conversation.</w:t>
      </w:r>
    </w:p>
    <w:p w14:paraId="75A79E7D" w14:textId="77777777" w:rsidR="00A924A3" w:rsidRPr="00A924A3" w:rsidRDefault="00A924A3" w:rsidP="00A92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Practical Matters Also Matter</w:t>
      </w:r>
    </w:p>
    <w:p w14:paraId="3A7816E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Anyone who has used video systems for long periods knows that real-world details matter.</w:t>
      </w:r>
    </w:p>
    <w:p w14:paraId="2C134834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Questions parents and board members should ask include:</w:t>
      </w:r>
    </w:p>
    <w:p w14:paraId="7AC5B3C6" w14:textId="77777777" w:rsidR="00A924A3" w:rsidRPr="00A924A3" w:rsidRDefault="00A924A3" w:rsidP="00A92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What happens if the camera fails? </w:t>
      </w:r>
    </w:p>
    <w:p w14:paraId="0D8EBEAD" w14:textId="77777777" w:rsidR="00A924A3" w:rsidRPr="00A924A3" w:rsidRDefault="00A924A3" w:rsidP="00A92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Is the camera repairable? </w:t>
      </w:r>
    </w:p>
    <w:p w14:paraId="38359D2F" w14:textId="77777777" w:rsidR="00A924A3" w:rsidRPr="00A924A3" w:rsidRDefault="00A924A3" w:rsidP="00A92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Are there annual licensing fees? </w:t>
      </w:r>
    </w:p>
    <w:p w14:paraId="7BDBDF99" w14:textId="77777777" w:rsidR="00A924A3" w:rsidRPr="00A924A3" w:rsidRDefault="00A924A3" w:rsidP="00A92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Is the system dependent on wireless connections? </w:t>
      </w:r>
    </w:p>
    <w:p w14:paraId="3D1DF462" w14:textId="77777777" w:rsidR="00A924A3" w:rsidRPr="00A924A3" w:rsidRDefault="00A924A3" w:rsidP="00A92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 xml:space="preserve">How reliable is it in a crowded pool environment? </w:t>
      </w:r>
    </w:p>
    <w:p w14:paraId="41351A8F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Video Coach Aquatics uses a wired camera design, eliminating common wireless frustrations and allowing camera servicing if required.</w:t>
      </w:r>
    </w:p>
    <w:p w14:paraId="2D48BA5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Because in the real world, equipment does not live in a laboratory.</w:t>
      </w:r>
    </w:p>
    <w:p w14:paraId="5A206B2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It lives on wet pool decks surrounded by swimmers, coaches, tablets, phones, Wi-Fi traffic, and constant setup and teardown.</w:t>
      </w:r>
    </w:p>
    <w:p w14:paraId="28BB73B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Reliability matters.</w:t>
      </w:r>
    </w:p>
    <w:p w14:paraId="26B126E5" w14:textId="77777777" w:rsidR="00A924A3" w:rsidRDefault="00A924A3" w:rsidP="00A92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C2282D4" w14:textId="77777777" w:rsidR="00A924A3" w:rsidRDefault="00A924A3" w:rsidP="00A92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A52DDF7" w14:textId="752DE120" w:rsidR="00A924A3" w:rsidRPr="00A924A3" w:rsidRDefault="00A924A3" w:rsidP="00A92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Bigger Question</w:t>
      </w:r>
    </w:p>
    <w:p w14:paraId="181A2633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Parents and board members should ask a simple question:</w:t>
      </w:r>
    </w:p>
    <w:p w14:paraId="3E38215C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we buying a system for actual swimmer development — or are we buying something that simply allows us to say we have video feedback?</w:t>
      </w:r>
    </w:p>
    <w:p w14:paraId="0A648E0F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Because there is a difference.</w:t>
      </w:r>
    </w:p>
    <w:p w14:paraId="4EAA7B70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One camera can provide demonstrations.</w:t>
      </w:r>
    </w:p>
    <w:p w14:paraId="7D4E550B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Multiple cameras can change how an entire club learns.</w:t>
      </w:r>
    </w:p>
    <w:p w14:paraId="412193A3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And if swimmers are going to improve technique faster, become more aware of what they are doing, and eventually learn to self-coach, access matters just as much as technology itself.</w:t>
      </w:r>
    </w:p>
    <w:p w14:paraId="4029ABCE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Before making a major equipment purchase decision, ask for a demonstration.</w:t>
      </w:r>
    </w:p>
    <w:p w14:paraId="19B0E4A4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Video feedback should not be an occasional event.</w:t>
      </w:r>
    </w:p>
    <w:p w14:paraId="3240232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kern w:val="0"/>
          <w14:ligatures w14:val="none"/>
        </w:rPr>
        <w:t>It should become part of everyday practice.</w:t>
      </w:r>
    </w:p>
    <w:p w14:paraId="61912BCA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Video Coach Aquatics currently offers a free two-week trial period so clubs can evaluate the system in a real training environment before </w:t>
      </w:r>
      <w:proofErr w:type="gramStart"/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making a decision</w:t>
      </w:r>
      <w:proofErr w:type="gramEnd"/>
      <w:r w:rsidRPr="00A924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949CD0F" w14:textId="77777777" w:rsidR="00A924A3" w:rsidRPr="00A924A3" w:rsidRDefault="00A924A3" w:rsidP="00A924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A924A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F4C88C6" w14:textId="77777777" w:rsidR="00A924A3" w:rsidRPr="00A924A3" w:rsidRDefault="00A924A3" w:rsidP="00A92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27E2FA" w14:textId="77777777" w:rsidR="00A924A3" w:rsidRPr="00A924A3" w:rsidRDefault="00A924A3" w:rsidP="00A924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A924A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F58E561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010CD"/>
    <w:multiLevelType w:val="multilevel"/>
    <w:tmpl w:val="70A0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8580A"/>
    <w:multiLevelType w:val="multilevel"/>
    <w:tmpl w:val="5B7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D0AA2"/>
    <w:multiLevelType w:val="multilevel"/>
    <w:tmpl w:val="272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066496">
    <w:abstractNumId w:val="1"/>
  </w:num>
  <w:num w:numId="2" w16cid:durableId="1465925822">
    <w:abstractNumId w:val="0"/>
  </w:num>
  <w:num w:numId="3" w16cid:durableId="210471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A3"/>
    <w:rsid w:val="00097B0E"/>
    <w:rsid w:val="00111870"/>
    <w:rsid w:val="00607BCE"/>
    <w:rsid w:val="00623783"/>
    <w:rsid w:val="00A924A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1700"/>
  <w15:chartTrackingRefBased/>
  <w15:docId w15:val="{9E5AE1B3-86F2-8E4B-AE8B-01ABC1E0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4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4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2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4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4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4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4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4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4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924A3"/>
    <w:rPr>
      <w:i/>
      <w:iCs/>
    </w:rPr>
  </w:style>
  <w:style w:type="character" w:styleId="Strong">
    <w:name w:val="Strong"/>
    <w:basedOn w:val="DefaultParagraphFont"/>
    <w:uiPriority w:val="22"/>
    <w:qFormat/>
    <w:rsid w:val="00A924A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24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24A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A9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24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24A3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729</Words>
  <Characters>3934</Characters>
  <Application>Microsoft Office Word</Application>
  <DocSecurity>0</DocSecurity>
  <Lines>93</Lines>
  <Paragraphs>86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2026-05-16T12:58:00Z</dcterms:created>
  <dcterms:modified xsi:type="dcterms:W3CDTF">2026-05-16T13:04:00Z</dcterms:modified>
</cp:coreProperties>
</file>