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B2BA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5-Minute Pre-Race Reset Routine</w:t>
      </w:r>
    </w:p>
    <w:p w14:paraId="62CB7E28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Shift from stress → control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From thinking → executing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From tension → technique</w:t>
      </w:r>
    </w:p>
    <w:p w14:paraId="33B3B6A6" w14:textId="77777777" w:rsidR="0008239B" w:rsidRPr="0008239B" w:rsidRDefault="00CA2D17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2D17">
        <w:rPr>
          <w:rFonts w:ascii="Times New Roman" w:eastAsia="Times New Roman" w:hAnsi="Times New Roman" w:cs="Times New Roman"/>
          <w:noProof/>
          <w:kern w:val="0"/>
        </w:rPr>
        <w:pict w14:anchorId="2CC5EDC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072CA49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Minute 1: Body check (30–60 seconds)</w:t>
      </w:r>
    </w:p>
    <w:p w14:paraId="1EC70D0A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Detect and release tension early.</w:t>
      </w:r>
    </w:p>
    <w:p w14:paraId="554C0D27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 to swimmer:</w:t>
      </w:r>
    </w:p>
    <w:p w14:paraId="61A166CF" w14:textId="77777777" w:rsidR="0008239B" w:rsidRPr="0008239B" w:rsidRDefault="0008239B" w:rsidP="00082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Stand tall.</w:t>
      </w:r>
    </w:p>
    <w:p w14:paraId="07F204A5" w14:textId="77777777" w:rsidR="0008239B" w:rsidRPr="0008239B" w:rsidRDefault="0008239B" w:rsidP="00082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Notice:</w:t>
      </w:r>
    </w:p>
    <w:p w14:paraId="6AA8E191" w14:textId="77777777" w:rsidR="0008239B" w:rsidRPr="0008239B" w:rsidRDefault="0008239B" w:rsidP="000823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jaw</w:t>
      </w:r>
    </w:p>
    <w:p w14:paraId="6BE25748" w14:textId="77777777" w:rsidR="0008239B" w:rsidRPr="0008239B" w:rsidRDefault="0008239B" w:rsidP="000823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shoulders</w:t>
      </w:r>
    </w:p>
    <w:p w14:paraId="653B5CAA" w14:textId="77777777" w:rsidR="0008239B" w:rsidRPr="0008239B" w:rsidRDefault="0008239B" w:rsidP="000823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hands</w:t>
      </w:r>
    </w:p>
    <w:p w14:paraId="315EDB2C" w14:textId="77777777" w:rsidR="0008239B" w:rsidRPr="0008239B" w:rsidRDefault="0008239B" w:rsidP="000823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stomach</w:t>
      </w:r>
    </w:p>
    <w:p w14:paraId="1F0AF2AA" w14:textId="77777777" w:rsidR="0008239B" w:rsidRPr="0008239B" w:rsidRDefault="0008239B" w:rsidP="00082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Let them soften.</w:t>
      </w:r>
    </w:p>
    <w:p w14:paraId="020C28C5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cue: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“Loose face, heavy shoulders, quiet hands.”</w:t>
      </w:r>
    </w:p>
    <w:p w14:paraId="2784CC35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Why it works: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Tension blocks fine motor control needed for catch, timing, and turns.</w:t>
      </w:r>
    </w:p>
    <w:p w14:paraId="2C9AE167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pict w14:anchorId="7D990109">
          <v:rect id="_x0000_i1026" style="width:0;height:1.5pt" o:hralign="center" o:hrstd="t" o:hr="t" fillcolor="#a0a0a0" stroked="f"/>
        </w:pict>
      </w:r>
    </w:p>
    <w:p w14:paraId="4CC5F639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Minute 2: Breathing reset (60 seconds)</w:t>
      </w:r>
    </w:p>
    <w:p w14:paraId="6183BF53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Slow the nervous system.</w:t>
      </w:r>
    </w:p>
    <w:p w14:paraId="164FAC18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4 cycles:</w:t>
      </w:r>
    </w:p>
    <w:p w14:paraId="0989DF80" w14:textId="77777777" w:rsidR="0008239B" w:rsidRPr="0008239B" w:rsidRDefault="0008239B" w:rsidP="00082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Inhale through nose – 3 seconds</w:t>
      </w:r>
    </w:p>
    <w:p w14:paraId="094FEF9F" w14:textId="77777777" w:rsidR="0008239B" w:rsidRPr="0008239B" w:rsidRDefault="0008239B" w:rsidP="00082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Exhale through mouth – 5 seconds</w:t>
      </w:r>
    </w:p>
    <w:p w14:paraId="5AA84A20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Long exhale is critical.</w:t>
      </w:r>
    </w:p>
    <w:p w14:paraId="0530A3A4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Optional cue: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“Fog the mirror.”</w:t>
      </w:r>
    </w:p>
    <w:p w14:paraId="36028147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Why it works: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Long exhales activate the parasympathetic system, restoring coordination and rhythm.</w:t>
      </w:r>
    </w:p>
    <w:p w14:paraId="19264B33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pict w14:anchorId="71C9ADED">
          <v:rect id="_x0000_i1027" style="width:0;height:1.5pt" o:hralign="center" o:hrstd="t" o:hr="t" fillcolor="#a0a0a0" stroked="f"/>
        </w:pict>
      </w:r>
    </w:p>
    <w:p w14:paraId="6D1FA529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Minute 3: One technical anchor (60 seconds)</w:t>
      </w:r>
    </w:p>
    <w:p w14:paraId="72101A97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Lock attention onto something controllable.</w:t>
      </w:r>
    </w:p>
    <w:p w14:paraId="6ED90711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Swimmer chooses </w:t>
      </w: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cue only:</w:t>
      </w:r>
    </w:p>
    <w:p w14:paraId="16F10CE4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38884817" w14:textId="77777777" w:rsidR="0008239B" w:rsidRPr="0008239B" w:rsidRDefault="0008239B" w:rsidP="00082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“Full hand catch”</w:t>
      </w:r>
    </w:p>
    <w:p w14:paraId="5F427C36" w14:textId="77777777" w:rsidR="0008239B" w:rsidRPr="0008239B" w:rsidRDefault="0008239B" w:rsidP="00082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“Long first three strokes”</w:t>
      </w:r>
    </w:p>
    <w:p w14:paraId="14A40600" w14:textId="77777777" w:rsidR="0008239B" w:rsidRPr="0008239B" w:rsidRDefault="0008239B" w:rsidP="00082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“Fast feet off the wall”</w:t>
      </w:r>
    </w:p>
    <w:p w14:paraId="7386F46E" w14:textId="77777777" w:rsidR="0008239B" w:rsidRPr="0008239B" w:rsidRDefault="0008239B" w:rsidP="00082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“Quiet head”</w:t>
      </w:r>
    </w:p>
    <w:p w14:paraId="1B5C1646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Repeat silently with each breath.</w:t>
      </w:r>
    </w:p>
    <w:p w14:paraId="36CF4E14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Why it works: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The brain cannot panic and execute precise technique at the same time.</w:t>
      </w:r>
    </w:p>
    <w:p w14:paraId="49F31627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pict w14:anchorId="61226072">
          <v:rect id="_x0000_i1028" style="width:0;height:1.5pt" o:hralign="center" o:hrstd="t" o:hr="t" fillcolor="#a0a0a0" stroked="f"/>
        </w:pict>
      </w:r>
    </w:p>
    <w:p w14:paraId="0DA5BB8D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Minute 4: Kinesthetic rehearsal (60 seconds)</w:t>
      </w:r>
    </w:p>
    <w:p w14:paraId="2A18BA7C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Activate race-speed movement memory.</w:t>
      </w:r>
    </w:p>
    <w:p w14:paraId="11B6EB9C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Eyes closed or soft focus.</w:t>
      </w:r>
    </w:p>
    <w:p w14:paraId="31797ADE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Mentally feel:</w:t>
      </w:r>
    </w:p>
    <w:p w14:paraId="1C6B5D29" w14:textId="77777777" w:rsidR="0008239B" w:rsidRPr="0008239B" w:rsidRDefault="0008239B" w:rsidP="00082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first 3 strokes</w:t>
      </w:r>
    </w:p>
    <w:p w14:paraId="5DE19E72" w14:textId="77777777" w:rsidR="0008239B" w:rsidRPr="0008239B" w:rsidRDefault="0008239B" w:rsidP="00082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first turn push-off</w:t>
      </w:r>
    </w:p>
    <w:p w14:paraId="3388703A" w14:textId="77777777" w:rsidR="0008239B" w:rsidRPr="0008239B" w:rsidRDefault="0008239B" w:rsidP="00082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breakout rhythm</w:t>
      </w:r>
    </w:p>
    <w:p w14:paraId="144641BB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Not visual only — </w:t>
      </w: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 pressure, timing, body line.</w:t>
      </w:r>
    </w:p>
    <w:p w14:paraId="6654628C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Coach phrase: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“Feel the water before you touch it.”</w:t>
      </w:r>
    </w:p>
    <w:p w14:paraId="4E5576DD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Why it works: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This primes the exact neural pathways used during the race.</w:t>
      </w:r>
    </w:p>
    <w:p w14:paraId="3FBDEC9A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EDADF49">
          <v:rect id="_x0000_i1029" style="width:0;height:1.5pt" o:hralign="center" o:hrstd="t" o:hr="t" fillcolor="#a0a0a0" stroked="f"/>
        </w:pict>
      </w:r>
    </w:p>
    <w:p w14:paraId="742AB47F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Minute 5: Confidence trigger (30–60 seconds)</w:t>
      </w:r>
    </w:p>
    <w:p w14:paraId="255B6333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t xml:space="preserve"> Replace doubt with proof.</w:t>
      </w:r>
    </w:p>
    <w:p w14:paraId="3DF96721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Swimmer recalls:</w:t>
      </w:r>
    </w:p>
    <w:p w14:paraId="23F64165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One recent set where they hit race pace successfully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(e.g., broken 100, pace light set, strong repeat)</w:t>
      </w:r>
    </w:p>
    <w:p w14:paraId="39378274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Silent statement:</w:t>
      </w:r>
    </w:p>
    <w:p w14:paraId="21946FEA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“I’ve already done this speed.”</w:t>
      </w:r>
    </w:p>
    <w:p w14:paraId="56961A54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Then walk to blocks calmly.</w:t>
      </w:r>
    </w:p>
    <w:p w14:paraId="577CFCCE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pict w14:anchorId="2DB4E69C">
          <v:rect id="_x0000_i1030" style="width:0;height:1.5pt" o:hralign="center" o:hrstd="t" o:hr="t" fillcolor="#a0a0a0" stroked="f"/>
        </w:pict>
      </w:r>
    </w:p>
    <w:p w14:paraId="70FB4113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Total time: 4–5 minutes</w:t>
      </w:r>
    </w:p>
    <w:p w14:paraId="71FC78B9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No equipment.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No hype.</w:t>
      </w:r>
      <w:r w:rsidRPr="0008239B">
        <w:rPr>
          <w:rFonts w:ascii="Times New Roman" w:eastAsia="Times New Roman" w:hAnsi="Times New Roman" w:cs="Times New Roman"/>
          <w:kern w:val="0"/>
          <w14:ligatures w14:val="none"/>
        </w:rPr>
        <w:br/>
        <w:t>No energy drain.</w:t>
      </w:r>
    </w:p>
    <w:p w14:paraId="7DB056F3" w14:textId="77777777" w:rsidR="0008239B" w:rsidRPr="0008239B" w:rsidRDefault="0008239B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pict w14:anchorId="0FFFC884">
          <v:rect id="_x0000_i1031" style="width:0;height:1.5pt" o:hralign="center" o:hrstd="t" o:hr="t" fillcolor="#a0a0a0" stroked="f"/>
        </w:pict>
      </w:r>
    </w:p>
    <w:p w14:paraId="7104B152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routine works</w:t>
      </w:r>
    </w:p>
    <w:p w14:paraId="5C13792B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It:</w:t>
      </w:r>
    </w:p>
    <w:p w14:paraId="721C537D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stabilizes breathing</w:t>
      </w:r>
    </w:p>
    <w:p w14:paraId="43BBDFB1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reduces muscle tension</w:t>
      </w:r>
    </w:p>
    <w:p w14:paraId="198157C1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protects technique</w:t>
      </w:r>
    </w:p>
    <w:p w14:paraId="12104169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anchors attention</w:t>
      </w:r>
    </w:p>
    <w:p w14:paraId="14AA18C3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activates stored race-speed patterns</w:t>
      </w:r>
    </w:p>
    <w:p w14:paraId="5C84AC7B" w14:textId="77777777" w:rsidR="0008239B" w:rsidRPr="0008239B" w:rsidRDefault="0008239B" w:rsidP="00082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replaces fear with familiarity</w:t>
      </w:r>
    </w:p>
    <w:p w14:paraId="68D9DB00" w14:textId="77777777" w:rsidR="0008239B" w:rsidRPr="0008239B" w:rsidRDefault="0008239B" w:rsidP="00082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This prevents:</w:t>
      </w:r>
    </w:p>
    <w:p w14:paraId="08B3738F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over-kicking</w:t>
      </w:r>
    </w:p>
    <w:p w14:paraId="6764DF48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arm spinning</w:t>
      </w:r>
    </w:p>
    <w:p w14:paraId="23D6BF0D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rushed turns</w:t>
      </w:r>
    </w:p>
    <w:p w14:paraId="006C0CCD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breathing disruption</w:t>
      </w:r>
    </w:p>
    <w:p w14:paraId="4C33B4FE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early lactate spike</w:t>
      </w:r>
    </w:p>
    <w:p w14:paraId="76B347AB" w14:textId="77777777" w:rsidR="0008239B" w:rsidRPr="0008239B" w:rsidRDefault="0008239B" w:rsidP="000823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mental collapse</w:t>
      </w:r>
    </w:p>
    <w:p w14:paraId="56D156CB" w14:textId="77777777" w:rsidR="0008239B" w:rsidRPr="0008239B" w:rsidRDefault="00CA2D17" w:rsidP="00082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2D17">
        <w:rPr>
          <w:rFonts w:ascii="Times New Roman" w:eastAsia="Times New Roman" w:hAnsi="Times New Roman" w:cs="Times New Roman"/>
          <w:noProof/>
          <w:kern w:val="0"/>
        </w:rPr>
        <w:pict w14:anchorId="0A4FDFF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7FB8456" w14:textId="77777777" w:rsidR="0008239B" w:rsidRPr="0008239B" w:rsidRDefault="0008239B" w:rsidP="00082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Coach implementation tips</w:t>
      </w:r>
    </w:p>
    <w:p w14:paraId="4710A1DF" w14:textId="77777777" w:rsidR="0008239B" w:rsidRPr="0008239B" w:rsidRDefault="0008239B" w:rsidP="000823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Practice this routine at the end of race-pace sets</w:t>
      </w:r>
    </w:p>
    <w:p w14:paraId="641EBE8D" w14:textId="77777777" w:rsidR="0008239B" w:rsidRPr="0008239B" w:rsidRDefault="0008239B" w:rsidP="000823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Use identical steps every time</w:t>
      </w:r>
    </w:p>
    <w:p w14:paraId="0A811F90" w14:textId="77777777" w:rsidR="0008239B" w:rsidRPr="0008239B" w:rsidRDefault="0008239B" w:rsidP="000823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Never add new cues on race day</w:t>
      </w:r>
    </w:p>
    <w:p w14:paraId="16A47FDA" w14:textId="77777777" w:rsidR="0008239B" w:rsidRPr="0008239B" w:rsidRDefault="0008239B" w:rsidP="000823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Keep language calm and minimal</w:t>
      </w:r>
    </w:p>
    <w:p w14:paraId="3FC98BF0" w14:textId="77777777" w:rsidR="0008239B" w:rsidRPr="0008239B" w:rsidRDefault="0008239B" w:rsidP="000823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39B">
        <w:rPr>
          <w:rFonts w:ascii="Times New Roman" w:eastAsia="Times New Roman" w:hAnsi="Times New Roman" w:cs="Times New Roman"/>
          <w:kern w:val="0"/>
          <w14:ligatures w14:val="none"/>
        </w:rPr>
        <w:t>Encourage consistency over perfection</w:t>
      </w:r>
    </w:p>
    <w:p w14:paraId="3BADD28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1E3"/>
    <w:multiLevelType w:val="multilevel"/>
    <w:tmpl w:val="FC3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47A3"/>
    <w:multiLevelType w:val="multilevel"/>
    <w:tmpl w:val="16E8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97A44"/>
    <w:multiLevelType w:val="multilevel"/>
    <w:tmpl w:val="C76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D111F"/>
    <w:multiLevelType w:val="multilevel"/>
    <w:tmpl w:val="202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96999"/>
    <w:multiLevelType w:val="multilevel"/>
    <w:tmpl w:val="A05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60CEC"/>
    <w:multiLevelType w:val="multilevel"/>
    <w:tmpl w:val="F52E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51B6E"/>
    <w:multiLevelType w:val="multilevel"/>
    <w:tmpl w:val="00D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478751">
    <w:abstractNumId w:val="6"/>
  </w:num>
  <w:num w:numId="2" w16cid:durableId="381289209">
    <w:abstractNumId w:val="5"/>
  </w:num>
  <w:num w:numId="3" w16cid:durableId="1263143639">
    <w:abstractNumId w:val="2"/>
  </w:num>
  <w:num w:numId="4" w16cid:durableId="496115725">
    <w:abstractNumId w:val="0"/>
  </w:num>
  <w:num w:numId="5" w16cid:durableId="1844052945">
    <w:abstractNumId w:val="4"/>
  </w:num>
  <w:num w:numId="6" w16cid:durableId="1484540794">
    <w:abstractNumId w:val="1"/>
  </w:num>
  <w:num w:numId="7" w16cid:durableId="127096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9B"/>
    <w:rsid w:val="0008239B"/>
    <w:rsid w:val="00097B0E"/>
    <w:rsid w:val="00607BCE"/>
    <w:rsid w:val="00623783"/>
    <w:rsid w:val="00B45CB5"/>
    <w:rsid w:val="00CA2D17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7E7B"/>
  <w15:chartTrackingRefBased/>
  <w15:docId w15:val="{17A66262-8F2F-6449-ADAD-2EF3912C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2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1947</Characters>
  <Application>Microsoft Office Word</Application>
  <DocSecurity>0</DocSecurity>
  <Lines>92</Lines>
  <Paragraphs>81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2026-01-10T11:57:00Z</dcterms:created>
  <dcterms:modified xsi:type="dcterms:W3CDTF">2026-01-10T11:57:00Z</dcterms:modified>
</cp:coreProperties>
</file>