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7E7DA5" w14:textId="77777777" w:rsidR="0026500B" w:rsidRPr="0026500B" w:rsidRDefault="0026500B" w:rsidP="0026500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26500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Why Early Talent Often Goes Unnoticed – and Why the Right Coach Makes All the Difference</w:t>
      </w:r>
    </w:p>
    <w:p w14:paraId="59A70C4A" w14:textId="77777777" w:rsidR="0026500B" w:rsidRPr="0026500B" w:rsidRDefault="0026500B" w:rsidP="002650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6500B">
        <w:rPr>
          <w:rFonts w:ascii="Times New Roman" w:eastAsia="Times New Roman" w:hAnsi="Times New Roman" w:cs="Times New Roman"/>
          <w:kern w:val="0"/>
          <w14:ligatures w14:val="none"/>
        </w:rPr>
        <w:t>At young ages, swim meets can be misleading.</w:t>
      </w:r>
    </w:p>
    <w:p w14:paraId="788F5B8E" w14:textId="77777777" w:rsidR="0026500B" w:rsidRPr="0026500B" w:rsidRDefault="0026500B" w:rsidP="002650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6500B">
        <w:rPr>
          <w:rFonts w:ascii="Times New Roman" w:eastAsia="Times New Roman" w:hAnsi="Times New Roman" w:cs="Times New Roman"/>
          <w:kern w:val="0"/>
          <w14:ligatures w14:val="none"/>
        </w:rPr>
        <w:t>The fastest 8-year-old is not necessarily the swimmer with the highest potential at 18.</w:t>
      </w:r>
    </w:p>
    <w:p w14:paraId="2EB84D46" w14:textId="77777777" w:rsidR="0026500B" w:rsidRPr="0026500B" w:rsidRDefault="0026500B" w:rsidP="002650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6500B">
        <w:rPr>
          <w:rFonts w:ascii="Times New Roman" w:eastAsia="Times New Roman" w:hAnsi="Times New Roman" w:cs="Times New Roman"/>
          <w:kern w:val="0"/>
          <w14:ligatures w14:val="none"/>
        </w:rPr>
        <w:t>Yet many children are quietly labeled – by times alone – as either “talented” or “average.”</w:t>
      </w:r>
    </w:p>
    <w:p w14:paraId="6F79457A" w14:textId="77777777" w:rsidR="0026500B" w:rsidRPr="0026500B" w:rsidRDefault="0026500B" w:rsidP="002650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6500B">
        <w:rPr>
          <w:rFonts w:ascii="Times New Roman" w:eastAsia="Times New Roman" w:hAnsi="Times New Roman" w:cs="Times New Roman"/>
          <w:kern w:val="0"/>
          <w14:ligatures w14:val="none"/>
        </w:rPr>
        <w:t>This is one of the biggest mistakes in youth sport.</w:t>
      </w:r>
    </w:p>
    <w:p w14:paraId="1A6B4B5D" w14:textId="77777777" w:rsidR="0026500B" w:rsidRPr="0026500B" w:rsidRDefault="0026500B" w:rsidP="0026500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26500B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Early speed is not long-term potential</w:t>
      </w:r>
    </w:p>
    <w:p w14:paraId="2136F3CC" w14:textId="77777777" w:rsidR="0026500B" w:rsidRPr="0026500B" w:rsidRDefault="0026500B" w:rsidP="002650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6500B">
        <w:rPr>
          <w:rFonts w:ascii="Times New Roman" w:eastAsia="Times New Roman" w:hAnsi="Times New Roman" w:cs="Times New Roman"/>
          <w:kern w:val="0"/>
          <w14:ligatures w14:val="none"/>
        </w:rPr>
        <w:t>Young swimmers develop at very different rates.</w:t>
      </w:r>
    </w:p>
    <w:p w14:paraId="543397C0" w14:textId="77777777" w:rsidR="0026500B" w:rsidRPr="0026500B" w:rsidRDefault="0026500B" w:rsidP="002650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6500B">
        <w:rPr>
          <w:rFonts w:ascii="Times New Roman" w:eastAsia="Times New Roman" w:hAnsi="Times New Roman" w:cs="Times New Roman"/>
          <w:kern w:val="0"/>
          <w14:ligatures w14:val="none"/>
        </w:rPr>
        <w:t>Some mature early.</w:t>
      </w:r>
      <w:r w:rsidRPr="0026500B">
        <w:rPr>
          <w:rFonts w:ascii="Times New Roman" w:eastAsia="Times New Roman" w:hAnsi="Times New Roman" w:cs="Times New Roman"/>
          <w:kern w:val="0"/>
          <w14:ligatures w14:val="none"/>
        </w:rPr>
        <w:br/>
        <w:t>Some grow late.</w:t>
      </w:r>
      <w:r w:rsidRPr="0026500B">
        <w:rPr>
          <w:rFonts w:ascii="Times New Roman" w:eastAsia="Times New Roman" w:hAnsi="Times New Roman" w:cs="Times New Roman"/>
          <w:kern w:val="0"/>
          <w14:ligatures w14:val="none"/>
        </w:rPr>
        <w:br/>
        <w:t>Some are coordinated at six.</w:t>
      </w:r>
      <w:r w:rsidRPr="0026500B">
        <w:rPr>
          <w:rFonts w:ascii="Times New Roman" w:eastAsia="Times New Roman" w:hAnsi="Times New Roman" w:cs="Times New Roman"/>
          <w:kern w:val="0"/>
          <w14:ligatures w14:val="none"/>
        </w:rPr>
        <w:br/>
        <w:t>Some at twelve.</w:t>
      </w:r>
    </w:p>
    <w:p w14:paraId="5A5174E5" w14:textId="77777777" w:rsidR="0026500B" w:rsidRPr="0026500B" w:rsidRDefault="0026500B" w:rsidP="002650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6500B">
        <w:rPr>
          <w:rFonts w:ascii="Times New Roman" w:eastAsia="Times New Roman" w:hAnsi="Times New Roman" w:cs="Times New Roman"/>
          <w:kern w:val="0"/>
          <w14:ligatures w14:val="none"/>
        </w:rPr>
        <w:t>Race results at young ages are influenced heavily by:</w:t>
      </w:r>
    </w:p>
    <w:p w14:paraId="01FE4E5C" w14:textId="77777777" w:rsidR="0026500B" w:rsidRPr="0026500B" w:rsidRDefault="0026500B" w:rsidP="0026500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6500B">
        <w:rPr>
          <w:rFonts w:ascii="Times New Roman" w:eastAsia="Times New Roman" w:hAnsi="Times New Roman" w:cs="Times New Roman"/>
          <w:kern w:val="0"/>
          <w14:ligatures w14:val="none"/>
        </w:rPr>
        <w:t>Physical maturity</w:t>
      </w:r>
    </w:p>
    <w:p w14:paraId="1410D8BF" w14:textId="77777777" w:rsidR="0026500B" w:rsidRPr="0026500B" w:rsidRDefault="0026500B" w:rsidP="0026500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6500B">
        <w:rPr>
          <w:rFonts w:ascii="Times New Roman" w:eastAsia="Times New Roman" w:hAnsi="Times New Roman" w:cs="Times New Roman"/>
          <w:kern w:val="0"/>
          <w14:ligatures w14:val="none"/>
        </w:rPr>
        <w:t>Height and strength</w:t>
      </w:r>
    </w:p>
    <w:p w14:paraId="6557C924" w14:textId="77777777" w:rsidR="0026500B" w:rsidRPr="0026500B" w:rsidRDefault="0026500B" w:rsidP="0026500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6500B">
        <w:rPr>
          <w:rFonts w:ascii="Times New Roman" w:eastAsia="Times New Roman" w:hAnsi="Times New Roman" w:cs="Times New Roman"/>
          <w:kern w:val="0"/>
          <w14:ligatures w14:val="none"/>
        </w:rPr>
        <w:t>Early exposure to training</w:t>
      </w:r>
    </w:p>
    <w:p w14:paraId="73CC4BEE" w14:textId="77777777" w:rsidR="0026500B" w:rsidRPr="0026500B" w:rsidRDefault="0026500B" w:rsidP="0026500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6500B">
        <w:rPr>
          <w:rFonts w:ascii="Times New Roman" w:eastAsia="Times New Roman" w:hAnsi="Times New Roman" w:cs="Times New Roman"/>
          <w:kern w:val="0"/>
          <w14:ligatures w14:val="none"/>
        </w:rPr>
        <w:t>Confidence</w:t>
      </w:r>
    </w:p>
    <w:p w14:paraId="7F89F234" w14:textId="77777777" w:rsidR="0026500B" w:rsidRPr="0026500B" w:rsidRDefault="0026500B" w:rsidP="0026500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6500B">
        <w:rPr>
          <w:rFonts w:ascii="Times New Roman" w:eastAsia="Times New Roman" w:hAnsi="Times New Roman" w:cs="Times New Roman"/>
          <w:kern w:val="0"/>
          <w14:ligatures w14:val="none"/>
        </w:rPr>
        <w:t>Even birth month within the age group</w:t>
      </w:r>
    </w:p>
    <w:p w14:paraId="6A1DA1C2" w14:textId="77777777" w:rsidR="0026500B" w:rsidRPr="0026500B" w:rsidRDefault="0026500B" w:rsidP="002650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6500B">
        <w:rPr>
          <w:rFonts w:ascii="Times New Roman" w:eastAsia="Times New Roman" w:hAnsi="Times New Roman" w:cs="Times New Roman"/>
          <w:kern w:val="0"/>
          <w14:ligatures w14:val="none"/>
        </w:rPr>
        <w:t>None of these reliably predict adult performance.</w:t>
      </w:r>
    </w:p>
    <w:p w14:paraId="0DD38CD6" w14:textId="77777777" w:rsidR="0026500B" w:rsidRPr="0026500B" w:rsidRDefault="0026500B" w:rsidP="0026500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26500B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What experienced coaches actually look for</w:t>
      </w:r>
    </w:p>
    <w:p w14:paraId="07CE9CCD" w14:textId="77777777" w:rsidR="0026500B" w:rsidRPr="0026500B" w:rsidRDefault="0026500B" w:rsidP="002650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6500B">
        <w:rPr>
          <w:rFonts w:ascii="Times New Roman" w:eastAsia="Times New Roman" w:hAnsi="Times New Roman" w:cs="Times New Roman"/>
          <w:kern w:val="0"/>
          <w14:ligatures w14:val="none"/>
        </w:rPr>
        <w:t>Great developmental coaches do not focus only on stopwatches.</w:t>
      </w:r>
    </w:p>
    <w:p w14:paraId="1C621AA6" w14:textId="77777777" w:rsidR="0026500B" w:rsidRPr="0026500B" w:rsidRDefault="0026500B" w:rsidP="002650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6500B">
        <w:rPr>
          <w:rFonts w:ascii="Times New Roman" w:eastAsia="Times New Roman" w:hAnsi="Times New Roman" w:cs="Times New Roman"/>
          <w:kern w:val="0"/>
          <w14:ligatures w14:val="none"/>
        </w:rPr>
        <w:t>They look for:</w:t>
      </w:r>
    </w:p>
    <w:p w14:paraId="7AA5124A" w14:textId="77777777" w:rsidR="0026500B" w:rsidRPr="0026500B" w:rsidRDefault="0026500B" w:rsidP="0026500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6500B">
        <w:rPr>
          <w:rFonts w:ascii="Times New Roman" w:eastAsia="Times New Roman" w:hAnsi="Times New Roman" w:cs="Times New Roman"/>
          <w:kern w:val="0"/>
          <w14:ligatures w14:val="none"/>
        </w:rPr>
        <w:t>Body awareness</w:t>
      </w:r>
    </w:p>
    <w:p w14:paraId="29BBA5BB" w14:textId="77777777" w:rsidR="0026500B" w:rsidRPr="0026500B" w:rsidRDefault="0026500B" w:rsidP="0026500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6500B">
        <w:rPr>
          <w:rFonts w:ascii="Times New Roman" w:eastAsia="Times New Roman" w:hAnsi="Times New Roman" w:cs="Times New Roman"/>
          <w:kern w:val="0"/>
          <w14:ligatures w14:val="none"/>
        </w:rPr>
        <w:t>Ability to learn new skills quickly</w:t>
      </w:r>
    </w:p>
    <w:p w14:paraId="1ED1D2B9" w14:textId="77777777" w:rsidR="0026500B" w:rsidRPr="0026500B" w:rsidRDefault="0026500B" w:rsidP="0026500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6500B">
        <w:rPr>
          <w:rFonts w:ascii="Times New Roman" w:eastAsia="Times New Roman" w:hAnsi="Times New Roman" w:cs="Times New Roman"/>
          <w:kern w:val="0"/>
          <w14:ligatures w14:val="none"/>
        </w:rPr>
        <w:t>Coordination</w:t>
      </w:r>
    </w:p>
    <w:p w14:paraId="728DCA3C" w14:textId="77777777" w:rsidR="0026500B" w:rsidRPr="0026500B" w:rsidRDefault="0026500B" w:rsidP="0026500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6500B">
        <w:rPr>
          <w:rFonts w:ascii="Times New Roman" w:eastAsia="Times New Roman" w:hAnsi="Times New Roman" w:cs="Times New Roman"/>
          <w:kern w:val="0"/>
          <w14:ligatures w14:val="none"/>
        </w:rPr>
        <w:t>Feel for the water</w:t>
      </w:r>
    </w:p>
    <w:p w14:paraId="4494677E" w14:textId="77777777" w:rsidR="0026500B" w:rsidRPr="0026500B" w:rsidRDefault="0026500B" w:rsidP="0026500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6500B">
        <w:rPr>
          <w:rFonts w:ascii="Times New Roman" w:eastAsia="Times New Roman" w:hAnsi="Times New Roman" w:cs="Times New Roman"/>
          <w:kern w:val="0"/>
          <w14:ligatures w14:val="none"/>
        </w:rPr>
        <w:t>Willingness to practice</w:t>
      </w:r>
    </w:p>
    <w:p w14:paraId="0C5324D1" w14:textId="77777777" w:rsidR="0026500B" w:rsidRPr="0026500B" w:rsidRDefault="0026500B" w:rsidP="0026500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6500B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Curiosity and focus</w:t>
      </w:r>
    </w:p>
    <w:p w14:paraId="6CB829CF" w14:textId="77777777" w:rsidR="0026500B" w:rsidRPr="0026500B" w:rsidRDefault="0026500B" w:rsidP="0026500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6500B">
        <w:rPr>
          <w:rFonts w:ascii="Times New Roman" w:eastAsia="Times New Roman" w:hAnsi="Times New Roman" w:cs="Times New Roman"/>
          <w:kern w:val="0"/>
          <w14:ligatures w14:val="none"/>
        </w:rPr>
        <w:t>Emotional resilience</w:t>
      </w:r>
    </w:p>
    <w:p w14:paraId="7028D9C4" w14:textId="77777777" w:rsidR="0026500B" w:rsidRPr="0026500B" w:rsidRDefault="0026500B" w:rsidP="002650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6500B">
        <w:rPr>
          <w:rFonts w:ascii="Times New Roman" w:eastAsia="Times New Roman" w:hAnsi="Times New Roman" w:cs="Times New Roman"/>
          <w:kern w:val="0"/>
          <w14:ligatures w14:val="none"/>
        </w:rPr>
        <w:t>These qualities often exist in children who finish in the middle of the pack – or even near the back.</w:t>
      </w:r>
    </w:p>
    <w:p w14:paraId="6A371FDF" w14:textId="77777777" w:rsidR="0026500B" w:rsidRPr="0026500B" w:rsidRDefault="0026500B" w:rsidP="002650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6500B">
        <w:rPr>
          <w:rFonts w:ascii="Times New Roman" w:eastAsia="Times New Roman" w:hAnsi="Times New Roman" w:cs="Times New Roman"/>
          <w:kern w:val="0"/>
          <w14:ligatures w14:val="none"/>
        </w:rPr>
        <w:t>To an untrained eye, they look ordinary.</w:t>
      </w:r>
    </w:p>
    <w:p w14:paraId="5FCEAEF6" w14:textId="77777777" w:rsidR="0026500B" w:rsidRPr="0026500B" w:rsidRDefault="0026500B" w:rsidP="002650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6500B">
        <w:rPr>
          <w:rFonts w:ascii="Times New Roman" w:eastAsia="Times New Roman" w:hAnsi="Times New Roman" w:cs="Times New Roman"/>
          <w:kern w:val="0"/>
          <w14:ligatures w14:val="none"/>
        </w:rPr>
        <w:t>To a skilled coach, they look full of potential.</w:t>
      </w:r>
    </w:p>
    <w:p w14:paraId="171B045D" w14:textId="77777777" w:rsidR="0026500B" w:rsidRPr="0026500B" w:rsidRDefault="0026500B" w:rsidP="0026500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26500B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The danger of early labeling</w:t>
      </w:r>
    </w:p>
    <w:p w14:paraId="028313F8" w14:textId="77777777" w:rsidR="0026500B" w:rsidRPr="0026500B" w:rsidRDefault="0026500B" w:rsidP="002650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6500B">
        <w:rPr>
          <w:rFonts w:ascii="Times New Roman" w:eastAsia="Times New Roman" w:hAnsi="Times New Roman" w:cs="Times New Roman"/>
          <w:kern w:val="0"/>
          <w14:ligatures w14:val="none"/>
        </w:rPr>
        <w:t>When children are labeled too early:</w:t>
      </w:r>
    </w:p>
    <w:p w14:paraId="79A1BCB3" w14:textId="77777777" w:rsidR="0026500B" w:rsidRPr="0026500B" w:rsidRDefault="0026500B" w:rsidP="0026500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6500B">
        <w:rPr>
          <w:rFonts w:ascii="Times New Roman" w:eastAsia="Times New Roman" w:hAnsi="Times New Roman" w:cs="Times New Roman"/>
          <w:kern w:val="0"/>
          <w14:ligatures w14:val="none"/>
        </w:rPr>
        <w:t>Some are pushed too hard</w:t>
      </w:r>
    </w:p>
    <w:p w14:paraId="4CD1144B" w14:textId="77777777" w:rsidR="0026500B" w:rsidRPr="0026500B" w:rsidRDefault="0026500B" w:rsidP="0026500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6500B">
        <w:rPr>
          <w:rFonts w:ascii="Times New Roman" w:eastAsia="Times New Roman" w:hAnsi="Times New Roman" w:cs="Times New Roman"/>
          <w:kern w:val="0"/>
          <w14:ligatures w14:val="none"/>
        </w:rPr>
        <w:t>Some are ignored</w:t>
      </w:r>
    </w:p>
    <w:p w14:paraId="0C0455FE" w14:textId="77777777" w:rsidR="0026500B" w:rsidRPr="0026500B" w:rsidRDefault="0026500B" w:rsidP="0026500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6500B">
        <w:rPr>
          <w:rFonts w:ascii="Times New Roman" w:eastAsia="Times New Roman" w:hAnsi="Times New Roman" w:cs="Times New Roman"/>
          <w:kern w:val="0"/>
          <w14:ligatures w14:val="none"/>
        </w:rPr>
        <w:t>Some quit when improvement slows</w:t>
      </w:r>
    </w:p>
    <w:p w14:paraId="1D63B576" w14:textId="77777777" w:rsidR="0026500B" w:rsidRPr="0026500B" w:rsidRDefault="0026500B" w:rsidP="0026500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6500B">
        <w:rPr>
          <w:rFonts w:ascii="Times New Roman" w:eastAsia="Times New Roman" w:hAnsi="Times New Roman" w:cs="Times New Roman"/>
          <w:kern w:val="0"/>
          <w14:ligatures w14:val="none"/>
        </w:rPr>
        <w:t>Some never receive proper technical training</w:t>
      </w:r>
    </w:p>
    <w:p w14:paraId="15352E96" w14:textId="77777777" w:rsidR="0026500B" w:rsidRPr="0026500B" w:rsidRDefault="0026500B" w:rsidP="002650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6500B">
        <w:rPr>
          <w:rFonts w:ascii="Times New Roman" w:eastAsia="Times New Roman" w:hAnsi="Times New Roman" w:cs="Times New Roman"/>
          <w:kern w:val="0"/>
          <w14:ligatures w14:val="none"/>
        </w:rPr>
        <w:t>Meanwhile, late developers quietly drift out of the sport before their potential is ever recognized.</w:t>
      </w:r>
    </w:p>
    <w:p w14:paraId="3448E53E" w14:textId="77777777" w:rsidR="0026500B" w:rsidRPr="0026500B" w:rsidRDefault="0026500B" w:rsidP="002650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6500B">
        <w:rPr>
          <w:rFonts w:ascii="Times New Roman" w:eastAsia="Times New Roman" w:hAnsi="Times New Roman" w:cs="Times New Roman"/>
          <w:kern w:val="0"/>
          <w14:ligatures w14:val="none"/>
        </w:rPr>
        <w:t>This is a loss not only for the swimmer – but for the sport.</w:t>
      </w:r>
    </w:p>
    <w:p w14:paraId="6B8F5091" w14:textId="77777777" w:rsidR="0026500B" w:rsidRPr="0026500B" w:rsidRDefault="0026500B" w:rsidP="0026500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26500B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Why the right coach changes everything</w:t>
      </w:r>
    </w:p>
    <w:p w14:paraId="7412AABB" w14:textId="77777777" w:rsidR="0026500B" w:rsidRPr="0026500B" w:rsidRDefault="0026500B" w:rsidP="002650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6500B">
        <w:rPr>
          <w:rFonts w:ascii="Times New Roman" w:eastAsia="Times New Roman" w:hAnsi="Times New Roman" w:cs="Times New Roman"/>
          <w:kern w:val="0"/>
          <w14:ligatures w14:val="none"/>
        </w:rPr>
        <w:t>A coach who understands development:</w:t>
      </w:r>
    </w:p>
    <w:p w14:paraId="0B2CC2E5" w14:textId="77777777" w:rsidR="0026500B" w:rsidRPr="0026500B" w:rsidRDefault="0026500B" w:rsidP="0026500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6500B">
        <w:rPr>
          <w:rFonts w:ascii="Times New Roman" w:eastAsia="Times New Roman" w:hAnsi="Times New Roman" w:cs="Times New Roman"/>
          <w:kern w:val="0"/>
          <w14:ligatures w14:val="none"/>
        </w:rPr>
        <w:t>Protects young swimmers from being judged too early</w:t>
      </w:r>
    </w:p>
    <w:p w14:paraId="4F3D8184" w14:textId="77777777" w:rsidR="0026500B" w:rsidRPr="0026500B" w:rsidRDefault="0026500B" w:rsidP="0026500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6500B">
        <w:rPr>
          <w:rFonts w:ascii="Times New Roman" w:eastAsia="Times New Roman" w:hAnsi="Times New Roman" w:cs="Times New Roman"/>
          <w:kern w:val="0"/>
          <w14:ligatures w14:val="none"/>
        </w:rPr>
        <w:t>Builds technique before chasing times</w:t>
      </w:r>
    </w:p>
    <w:p w14:paraId="059E72E2" w14:textId="77777777" w:rsidR="0026500B" w:rsidRPr="0026500B" w:rsidRDefault="0026500B" w:rsidP="0026500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6500B">
        <w:rPr>
          <w:rFonts w:ascii="Times New Roman" w:eastAsia="Times New Roman" w:hAnsi="Times New Roman" w:cs="Times New Roman"/>
          <w:kern w:val="0"/>
          <w14:ligatures w14:val="none"/>
        </w:rPr>
        <w:t>Encourages effort, not just medals</w:t>
      </w:r>
    </w:p>
    <w:p w14:paraId="2AA9F7FB" w14:textId="77777777" w:rsidR="0026500B" w:rsidRPr="0026500B" w:rsidRDefault="0026500B" w:rsidP="0026500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6500B">
        <w:rPr>
          <w:rFonts w:ascii="Times New Roman" w:eastAsia="Times New Roman" w:hAnsi="Times New Roman" w:cs="Times New Roman"/>
          <w:kern w:val="0"/>
          <w14:ligatures w14:val="none"/>
        </w:rPr>
        <w:t>Creates confidence in “average” kids</w:t>
      </w:r>
    </w:p>
    <w:p w14:paraId="559B34A5" w14:textId="77777777" w:rsidR="0026500B" w:rsidRPr="0026500B" w:rsidRDefault="0026500B" w:rsidP="0026500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6500B">
        <w:rPr>
          <w:rFonts w:ascii="Times New Roman" w:eastAsia="Times New Roman" w:hAnsi="Times New Roman" w:cs="Times New Roman"/>
          <w:kern w:val="0"/>
          <w14:ligatures w14:val="none"/>
        </w:rPr>
        <w:t>Keeps doors open longer</w:t>
      </w:r>
    </w:p>
    <w:p w14:paraId="3E3F7D53" w14:textId="77777777" w:rsidR="0026500B" w:rsidRPr="0026500B" w:rsidRDefault="0026500B" w:rsidP="002650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6500B">
        <w:rPr>
          <w:rFonts w:ascii="Times New Roman" w:eastAsia="Times New Roman" w:hAnsi="Times New Roman" w:cs="Times New Roman"/>
          <w:kern w:val="0"/>
          <w14:ligatures w14:val="none"/>
        </w:rPr>
        <w:t>Over time, these swimmers often surpass the early stars.</w:t>
      </w:r>
    </w:p>
    <w:p w14:paraId="24B7BBC3" w14:textId="77777777" w:rsidR="0026500B" w:rsidRPr="0026500B" w:rsidRDefault="0026500B" w:rsidP="002650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6500B">
        <w:rPr>
          <w:rFonts w:ascii="Times New Roman" w:eastAsia="Times New Roman" w:hAnsi="Times New Roman" w:cs="Times New Roman"/>
          <w:kern w:val="0"/>
          <w14:ligatures w14:val="none"/>
        </w:rPr>
        <w:t>Parents are frequently shocked when a child who was “never fast” at 10 becomes dominant at 16.</w:t>
      </w:r>
    </w:p>
    <w:p w14:paraId="37AADCD1" w14:textId="77777777" w:rsidR="0026500B" w:rsidRPr="0026500B" w:rsidRDefault="0026500B" w:rsidP="002650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6500B">
        <w:rPr>
          <w:rFonts w:ascii="Times New Roman" w:eastAsia="Times New Roman" w:hAnsi="Times New Roman" w:cs="Times New Roman"/>
          <w:kern w:val="0"/>
          <w14:ligatures w14:val="none"/>
        </w:rPr>
        <w:t>It is not magic.</w:t>
      </w:r>
    </w:p>
    <w:p w14:paraId="30E60183" w14:textId="77777777" w:rsidR="0026500B" w:rsidRPr="0026500B" w:rsidRDefault="0026500B" w:rsidP="002650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6500B">
        <w:rPr>
          <w:rFonts w:ascii="Times New Roman" w:eastAsia="Times New Roman" w:hAnsi="Times New Roman" w:cs="Times New Roman"/>
          <w:kern w:val="0"/>
          <w14:ligatures w14:val="none"/>
        </w:rPr>
        <w:t>It is patient development.</w:t>
      </w:r>
    </w:p>
    <w:p w14:paraId="02D4D24A" w14:textId="77777777" w:rsidR="0026500B" w:rsidRPr="0026500B" w:rsidRDefault="0026500B" w:rsidP="0026500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26500B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What parents can ask</w:t>
      </w:r>
    </w:p>
    <w:p w14:paraId="3994103D" w14:textId="77777777" w:rsidR="0026500B" w:rsidRPr="0026500B" w:rsidRDefault="0026500B" w:rsidP="002650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6500B">
        <w:rPr>
          <w:rFonts w:ascii="Times New Roman" w:eastAsia="Times New Roman" w:hAnsi="Times New Roman" w:cs="Times New Roman"/>
          <w:kern w:val="0"/>
          <w14:ligatures w14:val="none"/>
        </w:rPr>
        <w:t>When choosing a program for young swimmers, consider asking:</w:t>
      </w:r>
    </w:p>
    <w:p w14:paraId="003FC637" w14:textId="77777777" w:rsidR="0026500B" w:rsidRPr="0026500B" w:rsidRDefault="0026500B" w:rsidP="0026500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6500B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How do you identify potential?</w:t>
      </w:r>
    </w:p>
    <w:p w14:paraId="29A3CC20" w14:textId="77777777" w:rsidR="0026500B" w:rsidRPr="0026500B" w:rsidRDefault="0026500B" w:rsidP="0026500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6500B">
        <w:rPr>
          <w:rFonts w:ascii="Times New Roman" w:eastAsia="Times New Roman" w:hAnsi="Times New Roman" w:cs="Times New Roman"/>
          <w:kern w:val="0"/>
          <w14:ligatures w14:val="none"/>
        </w:rPr>
        <w:t>What matters more: technique or times?</w:t>
      </w:r>
    </w:p>
    <w:p w14:paraId="0BDABE8C" w14:textId="77777777" w:rsidR="0026500B" w:rsidRPr="0026500B" w:rsidRDefault="0026500B" w:rsidP="0026500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6500B">
        <w:rPr>
          <w:rFonts w:ascii="Times New Roman" w:eastAsia="Times New Roman" w:hAnsi="Times New Roman" w:cs="Times New Roman"/>
          <w:kern w:val="0"/>
          <w14:ligatures w14:val="none"/>
        </w:rPr>
        <w:t>How do you support late developers?</w:t>
      </w:r>
    </w:p>
    <w:p w14:paraId="61CCB755" w14:textId="77777777" w:rsidR="0026500B" w:rsidRPr="0026500B" w:rsidRDefault="0026500B" w:rsidP="0026500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6500B">
        <w:rPr>
          <w:rFonts w:ascii="Times New Roman" w:eastAsia="Times New Roman" w:hAnsi="Times New Roman" w:cs="Times New Roman"/>
          <w:kern w:val="0"/>
          <w14:ligatures w14:val="none"/>
        </w:rPr>
        <w:t>How do you prevent burnout?</w:t>
      </w:r>
    </w:p>
    <w:p w14:paraId="05A213BF" w14:textId="77777777" w:rsidR="0026500B" w:rsidRPr="0026500B" w:rsidRDefault="0026500B" w:rsidP="002650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6500B">
        <w:rPr>
          <w:rFonts w:ascii="Times New Roman" w:eastAsia="Times New Roman" w:hAnsi="Times New Roman" w:cs="Times New Roman"/>
          <w:kern w:val="0"/>
          <w14:ligatures w14:val="none"/>
        </w:rPr>
        <w:t>Programs that value learning over early winning tend to produce stronger swimmers in the long run.</w:t>
      </w:r>
    </w:p>
    <w:p w14:paraId="35DC2E06" w14:textId="77777777" w:rsidR="0026500B" w:rsidRPr="0026500B" w:rsidRDefault="0026500B" w:rsidP="0026500B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26500B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The bottom line</w:t>
      </w:r>
    </w:p>
    <w:p w14:paraId="5ADE7964" w14:textId="77777777" w:rsidR="0026500B" w:rsidRPr="0026500B" w:rsidRDefault="0026500B" w:rsidP="002650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6500B">
        <w:rPr>
          <w:rFonts w:ascii="Times New Roman" w:eastAsia="Times New Roman" w:hAnsi="Times New Roman" w:cs="Times New Roman"/>
          <w:kern w:val="0"/>
          <w14:ligatures w14:val="none"/>
        </w:rPr>
        <w:t>Early talent is unreliable.</w:t>
      </w:r>
    </w:p>
    <w:p w14:paraId="23E3C9AC" w14:textId="77777777" w:rsidR="0026500B" w:rsidRPr="0026500B" w:rsidRDefault="0026500B" w:rsidP="002650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6500B">
        <w:rPr>
          <w:rFonts w:ascii="Times New Roman" w:eastAsia="Times New Roman" w:hAnsi="Times New Roman" w:cs="Times New Roman"/>
          <w:kern w:val="0"/>
          <w14:ligatures w14:val="none"/>
        </w:rPr>
        <w:t>Potential is subtle.</w:t>
      </w:r>
    </w:p>
    <w:p w14:paraId="74BC84E0" w14:textId="77777777" w:rsidR="0026500B" w:rsidRPr="0026500B" w:rsidRDefault="0026500B" w:rsidP="0026500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26500B">
        <w:rPr>
          <w:rFonts w:ascii="Times New Roman" w:eastAsia="Times New Roman" w:hAnsi="Times New Roman" w:cs="Times New Roman"/>
          <w:kern w:val="0"/>
          <w14:ligatures w14:val="none"/>
        </w:rPr>
        <w:t>The coach who recognizes it – and nurtures it – can change the entire direction of a child’s athletic life.</w:t>
      </w:r>
    </w:p>
    <w:p w14:paraId="7F428AD2" w14:textId="77777777" w:rsidR="0026500B" w:rsidRPr="0026500B" w:rsidRDefault="006551E0" w:rsidP="0026500B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6551E0">
        <w:rPr>
          <w:rFonts w:ascii="Times New Roman" w:eastAsia="Times New Roman" w:hAnsi="Times New Roman" w:cs="Times New Roman"/>
          <w:noProof/>
          <w:kern w:val="0"/>
        </w:rPr>
        <w:pict w14:anchorId="410B95B5">
          <v:rect id="_x0000_i1025" alt="" style="width:468pt;height:.05pt;mso-width-percent:0;mso-height-percent:0;mso-width-percent:0;mso-height-percent:0" o:hralign="center" o:hrstd="t" o:hr="t" fillcolor="#a0a0a0" stroked="f"/>
        </w:pict>
      </w:r>
    </w:p>
    <w:p w14:paraId="04379E51" w14:textId="77777777" w:rsidR="00097B0E" w:rsidRDefault="00097B0E"/>
    <w:sectPr w:rsidR="00097B0E" w:rsidSect="00607BC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5678CE"/>
    <w:multiLevelType w:val="multilevel"/>
    <w:tmpl w:val="7C0098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38A4373"/>
    <w:multiLevelType w:val="multilevel"/>
    <w:tmpl w:val="9EEC59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7024DF1"/>
    <w:multiLevelType w:val="multilevel"/>
    <w:tmpl w:val="D0C238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7B57171"/>
    <w:multiLevelType w:val="multilevel"/>
    <w:tmpl w:val="90BE40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0044CDA"/>
    <w:multiLevelType w:val="multilevel"/>
    <w:tmpl w:val="FBEC19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33238903">
    <w:abstractNumId w:val="0"/>
  </w:num>
  <w:num w:numId="2" w16cid:durableId="967584570">
    <w:abstractNumId w:val="1"/>
  </w:num>
  <w:num w:numId="3" w16cid:durableId="1631395240">
    <w:abstractNumId w:val="2"/>
  </w:num>
  <w:num w:numId="4" w16cid:durableId="1594897443">
    <w:abstractNumId w:val="4"/>
  </w:num>
  <w:num w:numId="5" w16cid:durableId="211493493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7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500B"/>
    <w:rsid w:val="00097B0E"/>
    <w:rsid w:val="0026500B"/>
    <w:rsid w:val="00607BCE"/>
    <w:rsid w:val="00623783"/>
    <w:rsid w:val="006551E0"/>
    <w:rsid w:val="008D2723"/>
    <w:rsid w:val="00E85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69E00B"/>
  <w15:chartTrackingRefBased/>
  <w15:docId w15:val="{0E3428C5-8BF6-B74B-89BE-F331D334D8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CA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6500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6500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6500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6500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6500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6500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6500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6500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6500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6500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26500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6500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6500B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6500B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6500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6500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6500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6500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6500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6500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6500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6500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6500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6500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6500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6500B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6500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6500B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6500B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2650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401</Words>
  <Characters>2107</Characters>
  <Application>Microsoft Office Word</Application>
  <DocSecurity>0</DocSecurity>
  <Lines>67</Lines>
  <Paragraphs>67</Paragraphs>
  <ScaleCrop>false</ScaleCrop>
  <Company/>
  <LinksUpToDate>false</LinksUpToDate>
  <CharactersWithSpaces>2441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 Finch</dc:creator>
  <cp:keywords/>
  <dc:description/>
  <cp:lastModifiedBy>Mike Finch</cp:lastModifiedBy>
  <cp:revision>1</cp:revision>
  <dcterms:created xsi:type="dcterms:W3CDTF">2026-01-28T09:07:00Z</dcterms:created>
  <dcterms:modified xsi:type="dcterms:W3CDTF">2026-01-28T09:08:00Z</dcterms:modified>
</cp:coreProperties>
</file>